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EBC0" w14:textId="77777777" w:rsidR="00BB0B3C" w:rsidRPr="00BB0B3C" w:rsidRDefault="00BB0B3C" w:rsidP="00BB0B3C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640E139" w14:textId="77777777" w:rsidR="00BB0B3C" w:rsidRPr="00BB0B3C" w:rsidRDefault="00BB0B3C" w:rsidP="00BB0B3C">
      <w:pPr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BB0B3C">
        <w:rPr>
          <w:rFonts w:ascii="Open Sans" w:hAnsi="Open Sans" w:cs="Open Sans"/>
          <w:b/>
          <w:bCs/>
        </w:rPr>
        <w:t>INFRASTRUCTURE</w:t>
      </w:r>
    </w:p>
    <w:p w14:paraId="020CEB3A" w14:textId="77777777" w:rsidR="00BB0B3C" w:rsidRPr="00BB0B3C" w:rsidRDefault="00BB0B3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p w14:paraId="44A8C74B" w14:textId="77777777" w:rsidR="00BB0B3C" w:rsidRPr="00BB0B3C" w:rsidRDefault="00BB0B3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  <w:r w:rsidRPr="00BB0B3C">
        <w:rPr>
          <w:rFonts w:ascii="Open Sans" w:hAnsi="Open Sans" w:cs="Open Sans"/>
          <w:b/>
          <w:bCs/>
          <w:sz w:val="18"/>
          <w:szCs w:val="18"/>
        </w:rPr>
        <w:t xml:space="preserve">SCHOOL FACULTY AND STAFF WITH EXPERTISE IN BEHAVIORAL HEALTH </w:t>
      </w:r>
    </w:p>
    <w:p w14:paraId="19F25D12" w14:textId="444A8586" w:rsidR="00BB0B3C" w:rsidRPr="00BB0B3C" w:rsidRDefault="00BB0B3C" w:rsidP="00BB0B3C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  <w:highlight w:val="green"/>
        </w:rPr>
      </w:pPr>
      <w:r w:rsidRPr="00BB0B3C">
        <w:rPr>
          <w:rFonts w:ascii="Open Sans" w:hAnsi="Open Sans" w:cs="Open Sans"/>
          <w:sz w:val="18"/>
          <w:szCs w:val="18"/>
        </w:rPr>
        <w:t>The following school staff have been identified as having expertise in behavioral health. They will be available to assist and support students with behavioral health concerns</w:t>
      </w:r>
      <w:r w:rsidR="00F82801">
        <w:rPr>
          <w:rFonts w:ascii="Open Sans" w:hAnsi="Open Sans" w:cs="Open Sans"/>
          <w:sz w:val="18"/>
          <w:szCs w:val="18"/>
        </w:rPr>
        <w:t xml:space="preserve"> and during a crisis</w:t>
      </w:r>
      <w:r w:rsidR="00045F88">
        <w:rPr>
          <w:rFonts w:ascii="Open Sans" w:hAnsi="Open Sans" w:cs="Open Sans"/>
          <w:sz w:val="18"/>
          <w:szCs w:val="18"/>
        </w:rPr>
        <w:t xml:space="preserve"> and will serve as the onsite crisis management team.  </w:t>
      </w:r>
    </w:p>
    <w:p w14:paraId="01E93756" w14:textId="77777777" w:rsidR="00BB0B3C" w:rsidRPr="00BB0B3C" w:rsidRDefault="00BB0B3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  <w:highlight w:val="green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795"/>
        <w:gridCol w:w="2240"/>
        <w:gridCol w:w="915"/>
        <w:gridCol w:w="1598"/>
        <w:gridCol w:w="2637"/>
        <w:gridCol w:w="1615"/>
      </w:tblGrid>
      <w:tr w:rsidR="00BB0B3C" w:rsidRPr="00BB0B3C" w14:paraId="147516F2" w14:textId="77777777" w:rsidTr="006E6FA0">
        <w:trPr>
          <w:jc w:val="center"/>
        </w:trPr>
        <w:tc>
          <w:tcPr>
            <w:tcW w:w="1795" w:type="dxa"/>
            <w:shd w:val="clear" w:color="auto" w:fill="E7E6E6" w:themeFill="background2"/>
          </w:tcPr>
          <w:p w14:paraId="6AFC8FC4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bookmarkStart w:id="0" w:name="_Hlk48307974"/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240" w:type="dxa"/>
            <w:shd w:val="clear" w:color="auto" w:fill="E7E6E6" w:themeFill="background2"/>
          </w:tcPr>
          <w:p w14:paraId="762454E1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915" w:type="dxa"/>
            <w:shd w:val="clear" w:color="auto" w:fill="E7E6E6" w:themeFill="background2"/>
          </w:tcPr>
          <w:p w14:paraId="6AD92443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</w:rPr>
              <w:t>Office Number</w:t>
            </w:r>
          </w:p>
        </w:tc>
        <w:tc>
          <w:tcPr>
            <w:tcW w:w="1598" w:type="dxa"/>
            <w:shd w:val="clear" w:color="auto" w:fill="E7E6E6" w:themeFill="background2"/>
          </w:tcPr>
          <w:p w14:paraId="2751072B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</w:rPr>
              <w:t>Phone Number</w:t>
            </w:r>
          </w:p>
        </w:tc>
        <w:tc>
          <w:tcPr>
            <w:tcW w:w="2637" w:type="dxa"/>
            <w:shd w:val="clear" w:color="auto" w:fill="E7E6E6" w:themeFill="background2"/>
          </w:tcPr>
          <w:p w14:paraId="6A8CB497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615" w:type="dxa"/>
            <w:shd w:val="clear" w:color="auto" w:fill="E7E6E6" w:themeFill="background2"/>
          </w:tcPr>
          <w:p w14:paraId="32F8F8FF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</w:rPr>
              <w:t>Notes on any Expertise</w:t>
            </w:r>
          </w:p>
        </w:tc>
      </w:tr>
      <w:tr w:rsidR="00BB0B3C" w:rsidRPr="00BB0B3C" w14:paraId="6056ECC6" w14:textId="77777777" w:rsidTr="006E6FA0">
        <w:trPr>
          <w:jc w:val="center"/>
        </w:trPr>
        <w:tc>
          <w:tcPr>
            <w:tcW w:w="1795" w:type="dxa"/>
          </w:tcPr>
          <w:p w14:paraId="6AFE0041" w14:textId="67897A55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0" w:type="dxa"/>
          </w:tcPr>
          <w:p w14:paraId="2D5C9C40" w14:textId="2162D4C6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15" w:type="dxa"/>
          </w:tcPr>
          <w:p w14:paraId="54E3069C" w14:textId="77777777" w:rsidR="00BB0B3C" w:rsidRPr="00BB0B3C" w:rsidRDefault="00BB0B3C" w:rsidP="00FD795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98" w:type="dxa"/>
          </w:tcPr>
          <w:p w14:paraId="248173D4" w14:textId="20270485" w:rsidR="00BB0B3C" w:rsidRPr="00BB0B3C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37" w:type="dxa"/>
          </w:tcPr>
          <w:p w14:paraId="154547BD" w14:textId="13E51C8A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15" w:type="dxa"/>
          </w:tcPr>
          <w:p w14:paraId="1DDDC839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BB0B3C" w14:paraId="72812FBE" w14:textId="77777777" w:rsidTr="006E6FA0">
        <w:trPr>
          <w:jc w:val="center"/>
        </w:trPr>
        <w:tc>
          <w:tcPr>
            <w:tcW w:w="1795" w:type="dxa"/>
          </w:tcPr>
          <w:p w14:paraId="01C65F5F" w14:textId="1135F17D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0" w:type="dxa"/>
          </w:tcPr>
          <w:p w14:paraId="32456128" w14:textId="5D7DF6B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15" w:type="dxa"/>
          </w:tcPr>
          <w:p w14:paraId="2AAD045E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98" w:type="dxa"/>
          </w:tcPr>
          <w:p w14:paraId="4A8D438B" w14:textId="1C3CB30A" w:rsidR="00BB0B3C" w:rsidRPr="00BB0B3C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37" w:type="dxa"/>
          </w:tcPr>
          <w:p w14:paraId="28650A95" w14:textId="578492C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15" w:type="dxa"/>
          </w:tcPr>
          <w:p w14:paraId="4753BCDC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BB0B3C" w14:paraId="294E0F2B" w14:textId="77777777" w:rsidTr="006E6FA0">
        <w:trPr>
          <w:jc w:val="center"/>
        </w:trPr>
        <w:tc>
          <w:tcPr>
            <w:tcW w:w="1795" w:type="dxa"/>
          </w:tcPr>
          <w:p w14:paraId="61117479" w14:textId="446EAE0F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0" w:type="dxa"/>
          </w:tcPr>
          <w:p w14:paraId="75AE27E3" w14:textId="65185EA6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15" w:type="dxa"/>
          </w:tcPr>
          <w:p w14:paraId="353D18D1" w14:textId="72F3E10A" w:rsidR="00BB0B3C" w:rsidRPr="00BB0B3C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98" w:type="dxa"/>
          </w:tcPr>
          <w:p w14:paraId="03EDCC64" w14:textId="110D3B91" w:rsidR="00BB0B3C" w:rsidRPr="00BB0B3C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37" w:type="dxa"/>
          </w:tcPr>
          <w:p w14:paraId="54C6D039" w14:textId="43B2D1C3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15" w:type="dxa"/>
          </w:tcPr>
          <w:p w14:paraId="6A2F07E0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BB0B3C" w14:paraId="5A34484F" w14:textId="77777777" w:rsidTr="006E6FA0">
        <w:trPr>
          <w:jc w:val="center"/>
        </w:trPr>
        <w:tc>
          <w:tcPr>
            <w:tcW w:w="1795" w:type="dxa"/>
          </w:tcPr>
          <w:p w14:paraId="32A8A297" w14:textId="3E26067F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0" w:type="dxa"/>
          </w:tcPr>
          <w:p w14:paraId="0A7236A7" w14:textId="53D41C1D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15" w:type="dxa"/>
          </w:tcPr>
          <w:p w14:paraId="5AA75632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98" w:type="dxa"/>
          </w:tcPr>
          <w:p w14:paraId="60A29879" w14:textId="0B47668B" w:rsidR="00BB0B3C" w:rsidRPr="00BB0B3C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37" w:type="dxa"/>
          </w:tcPr>
          <w:p w14:paraId="58C051C4" w14:textId="4D35AC73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15" w:type="dxa"/>
          </w:tcPr>
          <w:p w14:paraId="650DB70D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BB0B3C" w14:paraId="28EC3D73" w14:textId="77777777" w:rsidTr="006E6FA0">
        <w:trPr>
          <w:jc w:val="center"/>
        </w:trPr>
        <w:tc>
          <w:tcPr>
            <w:tcW w:w="1795" w:type="dxa"/>
          </w:tcPr>
          <w:p w14:paraId="22C6EFB1" w14:textId="74914008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0" w:type="dxa"/>
          </w:tcPr>
          <w:p w14:paraId="44E62FD8" w14:textId="00EB3995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15" w:type="dxa"/>
          </w:tcPr>
          <w:p w14:paraId="4DC64371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98" w:type="dxa"/>
          </w:tcPr>
          <w:p w14:paraId="4A1614F3" w14:textId="03526866" w:rsidR="00BB0B3C" w:rsidRPr="00BB0B3C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37" w:type="dxa"/>
          </w:tcPr>
          <w:p w14:paraId="4C2E9262" w14:textId="0B7BBD5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15" w:type="dxa"/>
          </w:tcPr>
          <w:p w14:paraId="31B286DB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BB0B3C" w14:paraId="41A5C2B3" w14:textId="77777777" w:rsidTr="006E6FA0">
        <w:trPr>
          <w:jc w:val="center"/>
        </w:trPr>
        <w:tc>
          <w:tcPr>
            <w:tcW w:w="1795" w:type="dxa"/>
          </w:tcPr>
          <w:p w14:paraId="09FE3FF8" w14:textId="251B737F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0" w:type="dxa"/>
          </w:tcPr>
          <w:p w14:paraId="79E8C2BD" w14:textId="292AA526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15" w:type="dxa"/>
          </w:tcPr>
          <w:p w14:paraId="7183CEF5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98" w:type="dxa"/>
          </w:tcPr>
          <w:p w14:paraId="68A78869" w14:textId="640E5B1D" w:rsidR="00BB0B3C" w:rsidRPr="00BB0B3C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37" w:type="dxa"/>
          </w:tcPr>
          <w:p w14:paraId="7E290446" w14:textId="15CA417D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15" w:type="dxa"/>
          </w:tcPr>
          <w:p w14:paraId="0695F35C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BB0B3C" w14:paraId="7C0278E3" w14:textId="77777777" w:rsidTr="006E6FA0">
        <w:trPr>
          <w:jc w:val="center"/>
        </w:trPr>
        <w:tc>
          <w:tcPr>
            <w:tcW w:w="1795" w:type="dxa"/>
          </w:tcPr>
          <w:p w14:paraId="0F2B224D" w14:textId="0B3F2165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0" w:type="dxa"/>
          </w:tcPr>
          <w:p w14:paraId="04CF8C37" w14:textId="0FF0D006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15" w:type="dxa"/>
          </w:tcPr>
          <w:p w14:paraId="2942BBDA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98" w:type="dxa"/>
          </w:tcPr>
          <w:p w14:paraId="002D5192" w14:textId="24692FBA" w:rsidR="00BB0B3C" w:rsidRPr="00BB0B3C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37" w:type="dxa"/>
          </w:tcPr>
          <w:p w14:paraId="659F0A6E" w14:textId="7258B93A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15" w:type="dxa"/>
          </w:tcPr>
          <w:p w14:paraId="2160073D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BB0B3C" w14:paraId="0CA872D9" w14:textId="77777777" w:rsidTr="006E6FA0">
        <w:trPr>
          <w:jc w:val="center"/>
        </w:trPr>
        <w:tc>
          <w:tcPr>
            <w:tcW w:w="1795" w:type="dxa"/>
          </w:tcPr>
          <w:p w14:paraId="05E4927B" w14:textId="32624D43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0" w:type="dxa"/>
          </w:tcPr>
          <w:p w14:paraId="2CD42F75" w14:textId="003AE1E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15" w:type="dxa"/>
          </w:tcPr>
          <w:p w14:paraId="632D6CE0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98" w:type="dxa"/>
          </w:tcPr>
          <w:p w14:paraId="60B6B141" w14:textId="6DF9173C" w:rsidR="00BB0B3C" w:rsidRPr="00BB0B3C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37" w:type="dxa"/>
          </w:tcPr>
          <w:p w14:paraId="5BBAE952" w14:textId="07FD3B1C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15" w:type="dxa"/>
          </w:tcPr>
          <w:p w14:paraId="2C95DF68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BB0B3C" w14:paraId="06CFAC39" w14:textId="77777777" w:rsidTr="006E6FA0">
        <w:trPr>
          <w:jc w:val="center"/>
        </w:trPr>
        <w:tc>
          <w:tcPr>
            <w:tcW w:w="1795" w:type="dxa"/>
          </w:tcPr>
          <w:p w14:paraId="354AAF0C" w14:textId="18D148A9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0" w:type="dxa"/>
          </w:tcPr>
          <w:p w14:paraId="0D2A2C64" w14:textId="6F82992E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15" w:type="dxa"/>
          </w:tcPr>
          <w:p w14:paraId="25F5A151" w14:textId="77777777" w:rsidR="00BB0B3C" w:rsidRPr="00BB0B3C" w:rsidRDefault="00BB0B3C" w:rsidP="00FD795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98" w:type="dxa"/>
          </w:tcPr>
          <w:p w14:paraId="5B3A619D" w14:textId="003B69A8" w:rsidR="00BB0B3C" w:rsidRPr="00BB0B3C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37" w:type="dxa"/>
          </w:tcPr>
          <w:p w14:paraId="69BF9EEC" w14:textId="025113E6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15" w:type="dxa"/>
          </w:tcPr>
          <w:p w14:paraId="7740AA3C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BB0B3C" w14:paraId="182839BC" w14:textId="77777777" w:rsidTr="006E6FA0">
        <w:trPr>
          <w:jc w:val="center"/>
        </w:trPr>
        <w:tc>
          <w:tcPr>
            <w:tcW w:w="1795" w:type="dxa"/>
          </w:tcPr>
          <w:p w14:paraId="680EB3E3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0" w:type="dxa"/>
          </w:tcPr>
          <w:p w14:paraId="1717F99D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15" w:type="dxa"/>
          </w:tcPr>
          <w:p w14:paraId="0DCFAFF7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98" w:type="dxa"/>
          </w:tcPr>
          <w:p w14:paraId="739E457C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37" w:type="dxa"/>
          </w:tcPr>
          <w:p w14:paraId="19DC8D13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15" w:type="dxa"/>
          </w:tcPr>
          <w:p w14:paraId="3D1CE273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BB0B3C" w14:paraId="6E3207FC" w14:textId="77777777" w:rsidTr="006E6FA0">
        <w:trPr>
          <w:jc w:val="center"/>
        </w:trPr>
        <w:tc>
          <w:tcPr>
            <w:tcW w:w="1795" w:type="dxa"/>
          </w:tcPr>
          <w:p w14:paraId="5A3BA09C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0" w:type="dxa"/>
          </w:tcPr>
          <w:p w14:paraId="3C8D6D2B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15" w:type="dxa"/>
          </w:tcPr>
          <w:p w14:paraId="18A1E510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98" w:type="dxa"/>
          </w:tcPr>
          <w:p w14:paraId="15DD5382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37" w:type="dxa"/>
          </w:tcPr>
          <w:p w14:paraId="66D95AA5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15" w:type="dxa"/>
          </w:tcPr>
          <w:p w14:paraId="3B776387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0"/>
    </w:tbl>
    <w:p w14:paraId="10693580" w14:textId="77777777" w:rsidR="00BB0B3C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07874B5F" w14:textId="77722D0D" w:rsidR="00AE277C" w:rsidRDefault="00AE277C" w:rsidP="00AE277C">
      <w:pPr>
        <w:spacing w:after="0" w:line="240" w:lineRule="auto"/>
        <w:rPr>
          <w:rFonts w:ascii="Encode Sans Narrow" w:hAnsi="Encode Sans Narrow" w:cs="Open Sans"/>
          <w:sz w:val="18"/>
          <w:szCs w:val="18"/>
        </w:rPr>
      </w:pPr>
      <w:r>
        <w:rPr>
          <w:rFonts w:ascii="Encode Sans Narrow" w:hAnsi="Encode Sans Narrow" w:cs="Open Sans"/>
          <w:b/>
          <w:bCs/>
          <w:sz w:val="18"/>
          <w:szCs w:val="18"/>
        </w:rPr>
        <w:t xml:space="preserve">District Response Team: </w:t>
      </w:r>
      <w:r>
        <w:rPr>
          <w:rFonts w:ascii="Encode Sans Narrow" w:hAnsi="Encode Sans Narrow" w:cs="Open Sans"/>
          <w:sz w:val="18"/>
          <w:szCs w:val="18"/>
        </w:rPr>
        <w:t xml:space="preserve">In the event of an emergency related to student death, the district-leads will launch the District Response Team, as needed, to assist the school in managing the social, </w:t>
      </w:r>
      <w:proofErr w:type="gramStart"/>
      <w:r>
        <w:rPr>
          <w:rFonts w:ascii="Encode Sans Narrow" w:hAnsi="Encode Sans Narrow" w:cs="Open Sans"/>
          <w:sz w:val="18"/>
          <w:szCs w:val="18"/>
        </w:rPr>
        <w:t>emotional</w:t>
      </w:r>
      <w:proofErr w:type="gramEnd"/>
      <w:r>
        <w:rPr>
          <w:rFonts w:ascii="Encode Sans Narrow" w:hAnsi="Encode Sans Narrow" w:cs="Open Sans"/>
          <w:sz w:val="18"/>
          <w:szCs w:val="18"/>
        </w:rPr>
        <w:t xml:space="preserve"> and mental health needs of students. </w:t>
      </w:r>
    </w:p>
    <w:tbl>
      <w:tblPr>
        <w:tblStyle w:val="TableGrid"/>
        <w:tblW w:w="10865" w:type="dxa"/>
        <w:tblLook w:val="04A0" w:firstRow="1" w:lastRow="0" w:firstColumn="1" w:lastColumn="0" w:noHBand="0" w:noVBand="1"/>
      </w:tblPr>
      <w:tblGrid>
        <w:gridCol w:w="1755"/>
        <w:gridCol w:w="3640"/>
        <w:gridCol w:w="1800"/>
        <w:gridCol w:w="1497"/>
        <w:gridCol w:w="2173"/>
      </w:tblGrid>
      <w:tr w:rsidR="00AE277C" w:rsidRPr="00BB0B3C" w14:paraId="38DAB321" w14:textId="77777777" w:rsidTr="18BEAA45">
        <w:trPr>
          <w:trHeight w:val="247"/>
        </w:trPr>
        <w:tc>
          <w:tcPr>
            <w:tcW w:w="1755" w:type="dxa"/>
            <w:shd w:val="clear" w:color="auto" w:fill="auto"/>
          </w:tcPr>
          <w:p w14:paraId="6C632DC9" w14:textId="77777777" w:rsidR="00AE277C" w:rsidRPr="00BB0B3C" w:rsidRDefault="00AE277C" w:rsidP="009B79B6">
            <w:pPr>
              <w:jc w:val="center"/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3640" w:type="dxa"/>
            <w:shd w:val="clear" w:color="auto" w:fill="auto"/>
          </w:tcPr>
          <w:p w14:paraId="33E073A7" w14:textId="77777777" w:rsidR="00AE277C" w:rsidRPr="00BB0B3C" w:rsidRDefault="00AE277C" w:rsidP="009B79B6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1800" w:type="dxa"/>
            <w:shd w:val="clear" w:color="auto" w:fill="auto"/>
          </w:tcPr>
          <w:p w14:paraId="44C19C6B" w14:textId="77777777" w:rsidR="00AE277C" w:rsidRPr="00BB0B3C" w:rsidRDefault="00AE277C" w:rsidP="009B79B6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Office/room phone</w:t>
            </w:r>
          </w:p>
        </w:tc>
        <w:tc>
          <w:tcPr>
            <w:tcW w:w="1497" w:type="dxa"/>
            <w:shd w:val="clear" w:color="auto" w:fill="auto"/>
          </w:tcPr>
          <w:p w14:paraId="529A8B0A" w14:textId="77777777" w:rsidR="00AE277C" w:rsidRPr="00BB0B3C" w:rsidRDefault="00AE277C" w:rsidP="009B79B6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Cellphone</w:t>
            </w:r>
          </w:p>
        </w:tc>
        <w:tc>
          <w:tcPr>
            <w:tcW w:w="2173" w:type="dxa"/>
            <w:shd w:val="clear" w:color="auto" w:fill="auto"/>
          </w:tcPr>
          <w:p w14:paraId="0DD4D421" w14:textId="77777777" w:rsidR="00AE277C" w:rsidRPr="00BB0B3C" w:rsidRDefault="00AE277C" w:rsidP="009B79B6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Email</w:t>
            </w:r>
          </w:p>
        </w:tc>
      </w:tr>
      <w:tr w:rsidR="00AE277C" w:rsidRPr="00BB0B3C" w14:paraId="472618DE" w14:textId="77777777" w:rsidTr="18BEAA45">
        <w:trPr>
          <w:trHeight w:val="265"/>
        </w:trPr>
        <w:tc>
          <w:tcPr>
            <w:tcW w:w="1755" w:type="dxa"/>
          </w:tcPr>
          <w:p w14:paraId="3916DB38" w14:textId="77777777" w:rsidR="00AE277C" w:rsidRPr="005B0371" w:rsidRDefault="00AE277C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Dave Peters</w:t>
            </w:r>
          </w:p>
        </w:tc>
        <w:tc>
          <w:tcPr>
            <w:tcW w:w="3640" w:type="dxa"/>
          </w:tcPr>
          <w:p w14:paraId="3CE4D234" w14:textId="77777777" w:rsidR="00AE277C" w:rsidRPr="005B0371" w:rsidRDefault="00AE277C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Director of Student Support Services</w:t>
            </w:r>
          </w:p>
        </w:tc>
        <w:tc>
          <w:tcPr>
            <w:tcW w:w="1800" w:type="dxa"/>
          </w:tcPr>
          <w:p w14:paraId="3160ED15" w14:textId="77777777" w:rsidR="00AE277C" w:rsidRPr="005B0371" w:rsidRDefault="00AE277C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425-385-4063</w:t>
            </w:r>
          </w:p>
        </w:tc>
        <w:tc>
          <w:tcPr>
            <w:tcW w:w="1497" w:type="dxa"/>
          </w:tcPr>
          <w:p w14:paraId="6E741073" w14:textId="77777777" w:rsidR="00AE277C" w:rsidRPr="005B0371" w:rsidRDefault="00AE277C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425-870-3341</w:t>
            </w:r>
          </w:p>
        </w:tc>
        <w:tc>
          <w:tcPr>
            <w:tcW w:w="2173" w:type="dxa"/>
          </w:tcPr>
          <w:p w14:paraId="75A7F31A" w14:textId="77777777" w:rsidR="00AE277C" w:rsidRPr="005B0371" w:rsidRDefault="00AE277C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dpeters@everettsd.org</w:t>
            </w:r>
          </w:p>
        </w:tc>
      </w:tr>
      <w:tr w:rsidR="00AE277C" w:rsidRPr="00BB0B3C" w14:paraId="78125E95" w14:textId="77777777" w:rsidTr="18BEAA45">
        <w:trPr>
          <w:trHeight w:val="247"/>
        </w:trPr>
        <w:tc>
          <w:tcPr>
            <w:tcW w:w="1755" w:type="dxa"/>
          </w:tcPr>
          <w:p w14:paraId="1B94D032" w14:textId="77777777" w:rsidR="00AE277C" w:rsidRPr="005B0371" w:rsidRDefault="00AE277C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Laura Phillips</w:t>
            </w:r>
          </w:p>
        </w:tc>
        <w:tc>
          <w:tcPr>
            <w:tcW w:w="3640" w:type="dxa"/>
          </w:tcPr>
          <w:p w14:paraId="3703D5F2" w14:textId="77777777" w:rsidR="00AE277C" w:rsidRPr="005B0371" w:rsidRDefault="00AE277C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Director of MTSS</w:t>
            </w:r>
          </w:p>
        </w:tc>
        <w:tc>
          <w:tcPr>
            <w:tcW w:w="1800" w:type="dxa"/>
          </w:tcPr>
          <w:p w14:paraId="29337F34" w14:textId="77777777" w:rsidR="00AE277C" w:rsidRPr="005B0371" w:rsidRDefault="00AE277C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425-385-4043</w:t>
            </w:r>
          </w:p>
        </w:tc>
        <w:tc>
          <w:tcPr>
            <w:tcW w:w="1497" w:type="dxa"/>
          </w:tcPr>
          <w:p w14:paraId="37A3C303" w14:textId="77777777" w:rsidR="00AE277C" w:rsidRPr="005B0371" w:rsidRDefault="00AE277C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207D0AC1" w14:textId="77777777" w:rsidR="00AE277C" w:rsidRPr="005B0371" w:rsidRDefault="00AE277C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</w:tr>
      <w:tr w:rsidR="00AE277C" w:rsidRPr="00BB0B3C" w14:paraId="3CA4C357" w14:textId="77777777" w:rsidTr="18BEAA45">
        <w:trPr>
          <w:trHeight w:val="247"/>
        </w:trPr>
        <w:tc>
          <w:tcPr>
            <w:tcW w:w="1755" w:type="dxa"/>
          </w:tcPr>
          <w:p w14:paraId="73C37D7A" w14:textId="77777777" w:rsidR="00AE277C" w:rsidRPr="005B0371" w:rsidRDefault="00AE277C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  <w:tc>
          <w:tcPr>
            <w:tcW w:w="3640" w:type="dxa"/>
          </w:tcPr>
          <w:p w14:paraId="2DB19B32" w14:textId="77777777" w:rsidR="00AE277C" w:rsidRPr="005B0371" w:rsidRDefault="00AE277C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Regional Social Worker</w:t>
            </w:r>
          </w:p>
        </w:tc>
        <w:tc>
          <w:tcPr>
            <w:tcW w:w="1800" w:type="dxa"/>
          </w:tcPr>
          <w:p w14:paraId="119B99F8" w14:textId="77777777" w:rsidR="00AE277C" w:rsidRPr="005B0371" w:rsidRDefault="00AE277C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  <w:tc>
          <w:tcPr>
            <w:tcW w:w="1497" w:type="dxa"/>
          </w:tcPr>
          <w:p w14:paraId="196E798A" w14:textId="77777777" w:rsidR="00AE277C" w:rsidRPr="005B0371" w:rsidRDefault="00AE277C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3E3970AF" w14:textId="77777777" w:rsidR="00AE277C" w:rsidRPr="005B0371" w:rsidRDefault="00AE277C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</w:tr>
      <w:tr w:rsidR="00AE277C" w:rsidRPr="00BB0B3C" w14:paraId="79AD7D84" w14:textId="77777777" w:rsidTr="18BEAA45">
        <w:trPr>
          <w:trHeight w:val="247"/>
        </w:trPr>
        <w:tc>
          <w:tcPr>
            <w:tcW w:w="1755" w:type="dxa"/>
          </w:tcPr>
          <w:p w14:paraId="17E6AB50" w14:textId="77777777" w:rsidR="00AE277C" w:rsidRPr="005B0371" w:rsidRDefault="00AE277C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  <w:tc>
          <w:tcPr>
            <w:tcW w:w="3640" w:type="dxa"/>
          </w:tcPr>
          <w:p w14:paraId="0746D337" w14:textId="16364BA4" w:rsidR="00AE277C" w:rsidRDefault="00AE277C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Regional Facili</w:t>
            </w:r>
            <w:r w:rsidR="00166A97">
              <w:rPr>
                <w:rFonts w:ascii="Encode Sans Narrow" w:hAnsi="Encode Sans Narrow" w:cs="Open Sans"/>
                <w:sz w:val="18"/>
                <w:szCs w:val="18"/>
              </w:rPr>
              <w:t>t</w:t>
            </w:r>
            <w:r>
              <w:rPr>
                <w:rFonts w:ascii="Encode Sans Narrow" w:hAnsi="Encode Sans Narrow" w:cs="Open Sans"/>
                <w:sz w:val="18"/>
                <w:szCs w:val="18"/>
              </w:rPr>
              <w:t>ator</w:t>
            </w:r>
          </w:p>
        </w:tc>
        <w:tc>
          <w:tcPr>
            <w:tcW w:w="1800" w:type="dxa"/>
          </w:tcPr>
          <w:p w14:paraId="43218C78" w14:textId="77777777" w:rsidR="00AE277C" w:rsidRPr="005B0371" w:rsidRDefault="00AE277C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  <w:tc>
          <w:tcPr>
            <w:tcW w:w="1497" w:type="dxa"/>
          </w:tcPr>
          <w:p w14:paraId="7916A6DD" w14:textId="77777777" w:rsidR="00AE277C" w:rsidRPr="005B0371" w:rsidRDefault="00AE277C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750C733A" w14:textId="77777777" w:rsidR="00AE277C" w:rsidRPr="005B0371" w:rsidRDefault="00AE277C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</w:tr>
      <w:tr w:rsidR="00711AFB" w:rsidRPr="00BB0B3C" w14:paraId="19AD79F8" w14:textId="77777777" w:rsidTr="18BEAA45">
        <w:trPr>
          <w:trHeight w:val="247"/>
        </w:trPr>
        <w:tc>
          <w:tcPr>
            <w:tcW w:w="1755" w:type="dxa"/>
          </w:tcPr>
          <w:p w14:paraId="1AF944D3" w14:textId="53FFF709" w:rsidR="00711AFB" w:rsidRPr="005B0371" w:rsidRDefault="00711AFB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Randi Seaberg</w:t>
            </w:r>
          </w:p>
        </w:tc>
        <w:tc>
          <w:tcPr>
            <w:tcW w:w="3640" w:type="dxa"/>
          </w:tcPr>
          <w:p w14:paraId="67D20FA4" w14:textId="7D58EBDB" w:rsidR="00711AFB" w:rsidRDefault="00711AFB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Director of HR for EAP staff support</w:t>
            </w:r>
          </w:p>
        </w:tc>
        <w:tc>
          <w:tcPr>
            <w:tcW w:w="1800" w:type="dxa"/>
          </w:tcPr>
          <w:p w14:paraId="00AF013D" w14:textId="4C25356B" w:rsidR="00711AFB" w:rsidRPr="005B0371" w:rsidRDefault="003A7511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425-385-4</w:t>
            </w:r>
            <w:r w:rsidR="00A86A87">
              <w:rPr>
                <w:rFonts w:ascii="Encode Sans Narrow" w:hAnsi="Encode Sans Narrow" w:cs="Open Sans"/>
                <w:sz w:val="18"/>
                <w:szCs w:val="18"/>
              </w:rPr>
              <w:t>104</w:t>
            </w:r>
          </w:p>
        </w:tc>
        <w:tc>
          <w:tcPr>
            <w:tcW w:w="1497" w:type="dxa"/>
          </w:tcPr>
          <w:p w14:paraId="54CF41E6" w14:textId="77777777" w:rsidR="00711AFB" w:rsidRPr="005B0371" w:rsidRDefault="00711AFB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2E1FEC00" w14:textId="363C53DB" w:rsidR="00711AFB" w:rsidRPr="005B0371" w:rsidRDefault="00E3397B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rseaberg@everettsd.org</w:t>
            </w:r>
          </w:p>
        </w:tc>
      </w:tr>
    </w:tbl>
    <w:p w14:paraId="1F241724" w14:textId="77777777" w:rsidR="009B79B6" w:rsidRDefault="009B79B6" w:rsidP="003247C1">
      <w:pPr>
        <w:spacing w:after="0" w:line="240" w:lineRule="auto"/>
        <w:rPr>
          <w:rFonts w:ascii="Encode Sans Narrow" w:hAnsi="Encode Sans Narrow" w:cs="Open Sans"/>
          <w:b/>
          <w:bCs/>
          <w:sz w:val="18"/>
          <w:szCs w:val="18"/>
        </w:rPr>
      </w:pPr>
    </w:p>
    <w:p w14:paraId="20E6A88F" w14:textId="2AE14516" w:rsidR="003247C1" w:rsidRPr="0012650D" w:rsidRDefault="003247C1" w:rsidP="003247C1">
      <w:pPr>
        <w:spacing w:after="0" w:line="240" w:lineRule="auto"/>
        <w:rPr>
          <w:rFonts w:ascii="Encode Sans Narrow" w:hAnsi="Encode Sans Narrow" w:cs="Open Sans"/>
          <w:sz w:val="18"/>
          <w:szCs w:val="18"/>
        </w:rPr>
      </w:pPr>
      <w:r w:rsidRPr="2C1CAE3E">
        <w:rPr>
          <w:rFonts w:ascii="Encode Sans Narrow" w:hAnsi="Encode Sans Narrow" w:cs="Open Sans"/>
          <w:b/>
          <w:bCs/>
          <w:sz w:val="18"/>
          <w:szCs w:val="18"/>
        </w:rPr>
        <w:t>Media Relations:</w:t>
      </w:r>
      <w:r>
        <w:rPr>
          <w:rFonts w:ascii="Encode Sans Narrow" w:hAnsi="Encode Sans Narrow" w:cs="Open Sans"/>
          <w:b/>
          <w:bCs/>
          <w:sz w:val="18"/>
          <w:szCs w:val="18"/>
        </w:rPr>
        <w:t xml:space="preserve"> </w:t>
      </w:r>
      <w:r>
        <w:rPr>
          <w:rFonts w:ascii="Encode Sans Narrow" w:hAnsi="Encode Sans Narrow" w:cs="Open Sans"/>
          <w:sz w:val="18"/>
          <w:szCs w:val="18"/>
        </w:rPr>
        <w:t>The following people will coordinate to address media inquiries and to manage social media</w:t>
      </w:r>
    </w:p>
    <w:tbl>
      <w:tblPr>
        <w:tblStyle w:val="TableGrid"/>
        <w:tblW w:w="10865" w:type="dxa"/>
        <w:tblLook w:val="04A0" w:firstRow="1" w:lastRow="0" w:firstColumn="1" w:lastColumn="0" w:noHBand="0" w:noVBand="1"/>
      </w:tblPr>
      <w:tblGrid>
        <w:gridCol w:w="2173"/>
        <w:gridCol w:w="2322"/>
        <w:gridCol w:w="2024"/>
        <w:gridCol w:w="2173"/>
        <w:gridCol w:w="2173"/>
      </w:tblGrid>
      <w:tr w:rsidR="003247C1" w:rsidRPr="00BB0B3C" w14:paraId="39D64963" w14:textId="77777777" w:rsidTr="009B79B6">
        <w:trPr>
          <w:trHeight w:val="247"/>
        </w:trPr>
        <w:tc>
          <w:tcPr>
            <w:tcW w:w="2173" w:type="dxa"/>
            <w:shd w:val="pct12" w:color="auto" w:fill="auto"/>
          </w:tcPr>
          <w:p w14:paraId="4BDD4885" w14:textId="77777777" w:rsidR="003247C1" w:rsidRPr="00BB0B3C" w:rsidRDefault="003247C1" w:rsidP="009B79B6">
            <w:pPr>
              <w:jc w:val="center"/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322" w:type="dxa"/>
            <w:shd w:val="pct12" w:color="auto" w:fill="auto"/>
          </w:tcPr>
          <w:p w14:paraId="0333F69A" w14:textId="77777777" w:rsidR="003247C1" w:rsidRPr="00BB0B3C" w:rsidRDefault="003247C1" w:rsidP="009B79B6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2024" w:type="dxa"/>
            <w:shd w:val="pct12" w:color="auto" w:fill="auto"/>
          </w:tcPr>
          <w:p w14:paraId="7B883514" w14:textId="77777777" w:rsidR="003247C1" w:rsidRPr="00BB0B3C" w:rsidRDefault="003247C1" w:rsidP="009B79B6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Office/room phone</w:t>
            </w:r>
          </w:p>
        </w:tc>
        <w:tc>
          <w:tcPr>
            <w:tcW w:w="2173" w:type="dxa"/>
            <w:shd w:val="pct12" w:color="auto" w:fill="auto"/>
          </w:tcPr>
          <w:p w14:paraId="336936E1" w14:textId="77777777" w:rsidR="003247C1" w:rsidRPr="00BB0B3C" w:rsidRDefault="003247C1" w:rsidP="009B79B6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Cellphone</w:t>
            </w:r>
          </w:p>
        </w:tc>
        <w:tc>
          <w:tcPr>
            <w:tcW w:w="2173" w:type="dxa"/>
            <w:shd w:val="pct12" w:color="auto" w:fill="auto"/>
          </w:tcPr>
          <w:p w14:paraId="666B34D2" w14:textId="77777777" w:rsidR="003247C1" w:rsidRPr="00BB0B3C" w:rsidRDefault="003247C1" w:rsidP="009B79B6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Email</w:t>
            </w:r>
          </w:p>
        </w:tc>
      </w:tr>
      <w:tr w:rsidR="003247C1" w:rsidRPr="00BB0B3C" w14:paraId="5F4BA991" w14:textId="77777777" w:rsidTr="009B79B6">
        <w:trPr>
          <w:trHeight w:val="265"/>
        </w:trPr>
        <w:tc>
          <w:tcPr>
            <w:tcW w:w="2173" w:type="dxa"/>
          </w:tcPr>
          <w:p w14:paraId="6CCA206C" w14:textId="77777777" w:rsidR="003247C1" w:rsidRPr="00137930" w:rsidRDefault="003247C1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 w:rsidRPr="00137930">
              <w:rPr>
                <w:rFonts w:ascii="Encode Sans Narrow" w:hAnsi="Encode Sans Narrow" w:cs="Open Sans"/>
                <w:sz w:val="18"/>
                <w:szCs w:val="18"/>
              </w:rPr>
              <w:t>Kathy Reeves</w:t>
            </w:r>
          </w:p>
        </w:tc>
        <w:tc>
          <w:tcPr>
            <w:tcW w:w="2322" w:type="dxa"/>
          </w:tcPr>
          <w:p w14:paraId="214AB7B0" w14:textId="77777777" w:rsidR="003247C1" w:rsidRPr="00137930" w:rsidRDefault="003247C1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 w:rsidRPr="00137930">
              <w:rPr>
                <w:rFonts w:ascii="Encode Sans Narrow" w:hAnsi="Encode Sans Narrow" w:cs="Open Sans"/>
                <w:sz w:val="18"/>
                <w:szCs w:val="18"/>
              </w:rPr>
              <w:t>Director of Communications</w:t>
            </w:r>
          </w:p>
        </w:tc>
        <w:tc>
          <w:tcPr>
            <w:tcW w:w="2024" w:type="dxa"/>
          </w:tcPr>
          <w:p w14:paraId="4A759681" w14:textId="77777777" w:rsidR="003247C1" w:rsidRPr="00137930" w:rsidRDefault="003247C1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425-385-4040</w:t>
            </w:r>
          </w:p>
        </w:tc>
        <w:tc>
          <w:tcPr>
            <w:tcW w:w="2173" w:type="dxa"/>
          </w:tcPr>
          <w:p w14:paraId="1C1BBC37" w14:textId="77777777" w:rsidR="003247C1" w:rsidRPr="00137930" w:rsidRDefault="003247C1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6F104C4A" w14:textId="77777777" w:rsidR="003247C1" w:rsidRPr="00137930" w:rsidRDefault="003247C1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KReeves@everettsd.org</w:t>
            </w:r>
          </w:p>
        </w:tc>
      </w:tr>
      <w:tr w:rsidR="003247C1" w:rsidRPr="00BB0B3C" w14:paraId="0574B230" w14:textId="77777777" w:rsidTr="009B79B6">
        <w:trPr>
          <w:trHeight w:val="247"/>
        </w:trPr>
        <w:tc>
          <w:tcPr>
            <w:tcW w:w="2173" w:type="dxa"/>
          </w:tcPr>
          <w:p w14:paraId="74B51516" w14:textId="77777777" w:rsidR="003247C1" w:rsidRPr="00137930" w:rsidRDefault="003247C1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  <w:tc>
          <w:tcPr>
            <w:tcW w:w="2322" w:type="dxa"/>
          </w:tcPr>
          <w:p w14:paraId="61F6DF08" w14:textId="77777777" w:rsidR="003247C1" w:rsidRPr="00137930" w:rsidRDefault="003247C1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Principal</w:t>
            </w:r>
          </w:p>
        </w:tc>
        <w:tc>
          <w:tcPr>
            <w:tcW w:w="2024" w:type="dxa"/>
          </w:tcPr>
          <w:p w14:paraId="56D7216D" w14:textId="77777777" w:rsidR="003247C1" w:rsidRPr="00137930" w:rsidRDefault="003247C1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162A458A" w14:textId="77777777" w:rsidR="003247C1" w:rsidRPr="00137930" w:rsidRDefault="003247C1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6EBA8B08" w14:textId="77777777" w:rsidR="003247C1" w:rsidRPr="00137930" w:rsidRDefault="003247C1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</w:tr>
      <w:tr w:rsidR="003247C1" w:rsidRPr="00BB0B3C" w14:paraId="588FED22" w14:textId="77777777" w:rsidTr="009B79B6">
        <w:trPr>
          <w:trHeight w:val="247"/>
        </w:trPr>
        <w:tc>
          <w:tcPr>
            <w:tcW w:w="2173" w:type="dxa"/>
          </w:tcPr>
          <w:p w14:paraId="68E48DB6" w14:textId="77777777" w:rsidR="003247C1" w:rsidRPr="00137930" w:rsidRDefault="003247C1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  <w:tc>
          <w:tcPr>
            <w:tcW w:w="2322" w:type="dxa"/>
          </w:tcPr>
          <w:p w14:paraId="231D7AC0" w14:textId="77777777" w:rsidR="003247C1" w:rsidRPr="00137930" w:rsidRDefault="003247C1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 xml:space="preserve">Assistant Principal serving in place of principal </w:t>
            </w:r>
          </w:p>
        </w:tc>
        <w:tc>
          <w:tcPr>
            <w:tcW w:w="2024" w:type="dxa"/>
          </w:tcPr>
          <w:p w14:paraId="3CFAE65A" w14:textId="77777777" w:rsidR="003247C1" w:rsidRPr="00137930" w:rsidRDefault="003247C1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0063D2EE" w14:textId="77777777" w:rsidR="003247C1" w:rsidRPr="00137930" w:rsidRDefault="003247C1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109FABD6" w14:textId="77777777" w:rsidR="003247C1" w:rsidRPr="00137930" w:rsidRDefault="003247C1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</w:tr>
      <w:tr w:rsidR="003247C1" w:rsidRPr="00BB0B3C" w14:paraId="5F4BF73F" w14:textId="77777777" w:rsidTr="009B79B6">
        <w:trPr>
          <w:trHeight w:val="247"/>
        </w:trPr>
        <w:tc>
          <w:tcPr>
            <w:tcW w:w="2173" w:type="dxa"/>
          </w:tcPr>
          <w:p w14:paraId="248928FF" w14:textId="77777777" w:rsidR="003247C1" w:rsidRPr="00137930" w:rsidRDefault="003247C1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Jennifer Goodhart</w:t>
            </w:r>
          </w:p>
        </w:tc>
        <w:tc>
          <w:tcPr>
            <w:tcW w:w="2322" w:type="dxa"/>
          </w:tcPr>
          <w:p w14:paraId="3CF67D0D" w14:textId="77777777" w:rsidR="003247C1" w:rsidRPr="00137930" w:rsidRDefault="003247C1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Communications Coordinator</w:t>
            </w:r>
          </w:p>
        </w:tc>
        <w:tc>
          <w:tcPr>
            <w:tcW w:w="2024" w:type="dxa"/>
          </w:tcPr>
          <w:p w14:paraId="57284153" w14:textId="77777777" w:rsidR="003247C1" w:rsidRPr="00137930" w:rsidRDefault="003247C1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425-385-4042</w:t>
            </w:r>
          </w:p>
        </w:tc>
        <w:tc>
          <w:tcPr>
            <w:tcW w:w="2173" w:type="dxa"/>
          </w:tcPr>
          <w:p w14:paraId="3E5EF2AE" w14:textId="77777777" w:rsidR="003247C1" w:rsidRPr="00137930" w:rsidRDefault="003247C1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5B90DBC5" w14:textId="77777777" w:rsidR="003247C1" w:rsidRPr="00137930" w:rsidRDefault="003247C1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jgoodhart@everettsd.org</w:t>
            </w:r>
          </w:p>
        </w:tc>
      </w:tr>
      <w:tr w:rsidR="003247C1" w:rsidRPr="00BB0B3C" w14:paraId="5859CDA2" w14:textId="77777777" w:rsidTr="009B79B6">
        <w:trPr>
          <w:trHeight w:val="247"/>
        </w:trPr>
        <w:tc>
          <w:tcPr>
            <w:tcW w:w="2173" w:type="dxa"/>
          </w:tcPr>
          <w:p w14:paraId="00590E32" w14:textId="77777777" w:rsidR="003247C1" w:rsidRPr="00137930" w:rsidRDefault="003247C1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Linda Carbajal</w:t>
            </w:r>
          </w:p>
        </w:tc>
        <w:tc>
          <w:tcPr>
            <w:tcW w:w="2322" w:type="dxa"/>
          </w:tcPr>
          <w:p w14:paraId="738253A0" w14:textId="77777777" w:rsidR="003247C1" w:rsidRPr="00137930" w:rsidRDefault="003247C1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Communications Technicians</w:t>
            </w:r>
          </w:p>
        </w:tc>
        <w:tc>
          <w:tcPr>
            <w:tcW w:w="2024" w:type="dxa"/>
          </w:tcPr>
          <w:p w14:paraId="69CF1B8F" w14:textId="77777777" w:rsidR="003247C1" w:rsidRPr="00137930" w:rsidRDefault="003247C1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425-385-4210</w:t>
            </w:r>
          </w:p>
        </w:tc>
        <w:tc>
          <w:tcPr>
            <w:tcW w:w="2173" w:type="dxa"/>
          </w:tcPr>
          <w:p w14:paraId="49611D88" w14:textId="77777777" w:rsidR="003247C1" w:rsidRPr="00137930" w:rsidRDefault="003247C1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2DB6C96B" w14:textId="77777777" w:rsidR="003247C1" w:rsidRPr="00137930" w:rsidRDefault="003247C1" w:rsidP="009B79B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lcarbajal@everettsd.org</w:t>
            </w:r>
          </w:p>
        </w:tc>
      </w:tr>
    </w:tbl>
    <w:p w14:paraId="582F0105" w14:textId="77777777" w:rsidR="00AE277C" w:rsidRDefault="00AE277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66480EBC" w14:textId="5BEFB66D" w:rsidR="00F82801" w:rsidRDefault="00166A97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166A97">
        <w:rPr>
          <w:rFonts w:ascii="Open Sans" w:hAnsi="Open Sans" w:cs="Open Sans"/>
          <w:b/>
          <w:bCs/>
          <w:sz w:val="18"/>
          <w:szCs w:val="18"/>
        </w:rPr>
        <w:t>Safe Room:</w:t>
      </w:r>
      <w:r>
        <w:rPr>
          <w:rFonts w:ascii="Open Sans" w:hAnsi="Open Sans" w:cs="Open Sans"/>
          <w:sz w:val="18"/>
          <w:szCs w:val="18"/>
        </w:rPr>
        <w:t xml:space="preserve"> </w:t>
      </w:r>
      <w:r w:rsidR="00F82801">
        <w:rPr>
          <w:rFonts w:ascii="Open Sans" w:hAnsi="Open Sans" w:cs="Open Sans"/>
          <w:sz w:val="18"/>
          <w:szCs w:val="18"/>
        </w:rPr>
        <w:t>The following staff and places have been iden</w:t>
      </w:r>
      <w:r w:rsidR="0029012D">
        <w:rPr>
          <w:rFonts w:ascii="Open Sans" w:hAnsi="Open Sans" w:cs="Open Sans"/>
          <w:sz w:val="18"/>
          <w:szCs w:val="18"/>
        </w:rPr>
        <w:t xml:space="preserve">tified </w:t>
      </w:r>
      <w:r w:rsidR="00567E3A">
        <w:rPr>
          <w:rFonts w:ascii="Open Sans" w:hAnsi="Open Sans" w:cs="Open Sans"/>
          <w:sz w:val="18"/>
          <w:szCs w:val="18"/>
        </w:rPr>
        <w:t>to support students in need of safe places and support (safe room and staff)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67E3A" w14:paraId="0A795113" w14:textId="77777777" w:rsidTr="00567E3A">
        <w:tc>
          <w:tcPr>
            <w:tcW w:w="5395" w:type="dxa"/>
            <w:shd w:val="clear" w:color="auto" w:fill="D9D9D9" w:themeFill="background1" w:themeFillShade="D9"/>
          </w:tcPr>
          <w:p w14:paraId="2D0AA6FB" w14:textId="422F324D" w:rsidR="00567E3A" w:rsidRPr="00567E3A" w:rsidRDefault="00567E3A" w:rsidP="00567E3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Staff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0CB4ADB9" w14:textId="2AFCE817" w:rsidR="00567E3A" w:rsidRPr="00C51892" w:rsidRDefault="00C51892" w:rsidP="00567E3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Spaces</w:t>
            </w:r>
          </w:p>
        </w:tc>
      </w:tr>
      <w:tr w:rsidR="00567E3A" w14:paraId="6188EEE9" w14:textId="77777777" w:rsidTr="00567E3A">
        <w:tc>
          <w:tcPr>
            <w:tcW w:w="5395" w:type="dxa"/>
          </w:tcPr>
          <w:p w14:paraId="6B280896" w14:textId="77777777" w:rsidR="00567E3A" w:rsidRDefault="00567E3A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9DE55A7" w14:textId="77777777" w:rsidR="00567E3A" w:rsidRDefault="00567E3A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67E3A" w14:paraId="6818D7E7" w14:textId="77777777" w:rsidTr="00567E3A">
        <w:tc>
          <w:tcPr>
            <w:tcW w:w="5395" w:type="dxa"/>
          </w:tcPr>
          <w:p w14:paraId="5D425B9A" w14:textId="77777777" w:rsidR="00567E3A" w:rsidRDefault="00567E3A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5C0FF8E" w14:textId="77777777" w:rsidR="00567E3A" w:rsidRDefault="00567E3A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67E3A" w14:paraId="1376AE74" w14:textId="77777777" w:rsidTr="00567E3A">
        <w:tc>
          <w:tcPr>
            <w:tcW w:w="5395" w:type="dxa"/>
          </w:tcPr>
          <w:p w14:paraId="1C1FB9A6" w14:textId="77777777" w:rsidR="00567E3A" w:rsidRDefault="00567E3A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821CB08" w14:textId="77777777" w:rsidR="00567E3A" w:rsidRDefault="00567E3A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67E3A" w14:paraId="5F8AEF0C" w14:textId="77777777" w:rsidTr="00567E3A">
        <w:tc>
          <w:tcPr>
            <w:tcW w:w="5395" w:type="dxa"/>
          </w:tcPr>
          <w:p w14:paraId="4B0F42A0" w14:textId="77777777" w:rsidR="00567E3A" w:rsidRDefault="00567E3A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7BCD97" w14:textId="77777777" w:rsidR="00567E3A" w:rsidRDefault="00567E3A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50242A8" w14:textId="77777777" w:rsidR="00F82801" w:rsidRDefault="00F82801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229B1EA8" w14:textId="2C06E159" w:rsidR="003B5972" w:rsidRDefault="003B5972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7B1A94">
        <w:rPr>
          <w:rFonts w:ascii="Open Sans" w:hAnsi="Open Sans" w:cs="Open Sans"/>
          <w:b/>
          <w:bCs/>
          <w:sz w:val="18"/>
          <w:szCs w:val="18"/>
        </w:rPr>
        <w:t>Student Information System Updates:</w:t>
      </w:r>
      <w:r w:rsidR="00BD7B7A">
        <w:rPr>
          <w:rFonts w:ascii="Open Sans" w:hAnsi="Open Sans" w:cs="Open Sans"/>
          <w:sz w:val="18"/>
          <w:szCs w:val="18"/>
        </w:rPr>
        <w:t xml:space="preserve">  The following people will </w:t>
      </w:r>
      <w:r w:rsidR="007B1A94">
        <w:rPr>
          <w:rFonts w:ascii="Open Sans" w:hAnsi="Open Sans" w:cs="Open Sans"/>
          <w:sz w:val="18"/>
          <w:szCs w:val="18"/>
        </w:rPr>
        <w:t>ensure that the student information system is updated and that the student is removed from all rosters that produce mass communications: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B1A94" w14:paraId="35B55615" w14:textId="77777777" w:rsidTr="007B1A94">
        <w:tc>
          <w:tcPr>
            <w:tcW w:w="3596" w:type="dxa"/>
          </w:tcPr>
          <w:p w14:paraId="647BFEA2" w14:textId="44BFE03A" w:rsidR="007B1A94" w:rsidRDefault="007B1A94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Staff member</w:t>
            </w:r>
          </w:p>
        </w:tc>
        <w:tc>
          <w:tcPr>
            <w:tcW w:w="3597" w:type="dxa"/>
          </w:tcPr>
          <w:p w14:paraId="03E4881D" w14:textId="37698776" w:rsidR="007B1A94" w:rsidRDefault="007B1A94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Role</w:t>
            </w:r>
          </w:p>
        </w:tc>
        <w:tc>
          <w:tcPr>
            <w:tcW w:w="3597" w:type="dxa"/>
          </w:tcPr>
          <w:p w14:paraId="71466C4A" w14:textId="7C23D19D" w:rsidR="007B1A94" w:rsidRDefault="007B1A94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Phone Number</w:t>
            </w:r>
          </w:p>
        </w:tc>
      </w:tr>
      <w:tr w:rsidR="007B1A94" w14:paraId="77F8F49E" w14:textId="77777777" w:rsidTr="007B1A94">
        <w:tc>
          <w:tcPr>
            <w:tcW w:w="3596" w:type="dxa"/>
          </w:tcPr>
          <w:p w14:paraId="08B43F92" w14:textId="77777777" w:rsidR="007B1A94" w:rsidRDefault="007B1A94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97" w:type="dxa"/>
          </w:tcPr>
          <w:p w14:paraId="05F772A6" w14:textId="77777777" w:rsidR="007B1A94" w:rsidRDefault="007B1A94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97" w:type="dxa"/>
          </w:tcPr>
          <w:p w14:paraId="00F5FD09" w14:textId="77777777" w:rsidR="007B1A94" w:rsidRDefault="007B1A94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B1A94" w14:paraId="1E0A4727" w14:textId="77777777" w:rsidTr="007B1A94">
        <w:tc>
          <w:tcPr>
            <w:tcW w:w="3596" w:type="dxa"/>
          </w:tcPr>
          <w:p w14:paraId="24CD5400" w14:textId="77777777" w:rsidR="007B1A94" w:rsidRDefault="007B1A94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97" w:type="dxa"/>
          </w:tcPr>
          <w:p w14:paraId="741C5A17" w14:textId="77777777" w:rsidR="007B1A94" w:rsidRDefault="007B1A94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97" w:type="dxa"/>
          </w:tcPr>
          <w:p w14:paraId="7EB9193D" w14:textId="77777777" w:rsidR="007B1A94" w:rsidRDefault="007B1A94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B3A82A8" w14:textId="77777777" w:rsidR="007B1A94" w:rsidRDefault="007B1A94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1C41D8F9" w14:textId="09A4D8A2" w:rsidR="003B5972" w:rsidRDefault="003B5972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The following staff will ensure that </w:t>
      </w:r>
      <w:r w:rsidR="004C1E86">
        <w:rPr>
          <w:rFonts w:ascii="Open Sans" w:hAnsi="Open Sans" w:cs="Open Sans"/>
          <w:sz w:val="18"/>
          <w:szCs w:val="18"/>
        </w:rPr>
        <w:t xml:space="preserve">student information system will be updated to minimize </w:t>
      </w:r>
    </w:p>
    <w:p w14:paraId="2F363928" w14:textId="6297E8E1" w:rsidR="00BB0B3C" w:rsidRPr="00BB0B3C" w:rsidRDefault="00C51892" w:rsidP="00BB0B3C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  <w:r w:rsidRPr="003B5972">
        <w:rPr>
          <w:rFonts w:ascii="Open Sans" w:hAnsi="Open Sans" w:cs="Open Sans"/>
          <w:b/>
          <w:bCs/>
          <w:sz w:val="18"/>
          <w:szCs w:val="18"/>
        </w:rPr>
        <w:t>Multi-language speakers:</w:t>
      </w:r>
      <w:r>
        <w:rPr>
          <w:rFonts w:ascii="Open Sans" w:hAnsi="Open Sans" w:cs="Open Sans"/>
          <w:sz w:val="18"/>
          <w:szCs w:val="18"/>
        </w:rPr>
        <w:t xml:space="preserve"> </w:t>
      </w:r>
      <w:r w:rsidR="00BB0B3C" w:rsidRPr="00BB0B3C">
        <w:rPr>
          <w:rFonts w:ascii="Open Sans" w:hAnsi="Open Sans" w:cs="Open Sans"/>
          <w:sz w:val="18"/>
          <w:szCs w:val="18"/>
        </w:rPr>
        <w:t xml:space="preserve">The following School Staff members have been identified as being able to support families with diverse linguistic and cultural backgrounds. </w:t>
      </w:r>
    </w:p>
    <w:p w14:paraId="4E3B7C36" w14:textId="77777777" w:rsidR="00BB0B3C" w:rsidRPr="00BB0B3C" w:rsidRDefault="00BB0B3C" w:rsidP="00BB0B3C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2160"/>
        <w:gridCol w:w="990"/>
        <w:gridCol w:w="1440"/>
        <w:gridCol w:w="1419"/>
        <w:gridCol w:w="1543"/>
        <w:gridCol w:w="1543"/>
      </w:tblGrid>
      <w:tr w:rsidR="00BB0B3C" w:rsidRPr="00BB0B3C" w14:paraId="3CB44578" w14:textId="77777777" w:rsidTr="006E6FA0">
        <w:trPr>
          <w:jc w:val="center"/>
        </w:trPr>
        <w:tc>
          <w:tcPr>
            <w:tcW w:w="1705" w:type="dxa"/>
            <w:shd w:val="clear" w:color="auto" w:fill="E7E6E6" w:themeFill="background2"/>
          </w:tcPr>
          <w:p w14:paraId="5B1904CC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160" w:type="dxa"/>
            <w:shd w:val="clear" w:color="auto" w:fill="E7E6E6" w:themeFill="background2"/>
          </w:tcPr>
          <w:p w14:paraId="69D9F680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990" w:type="dxa"/>
            <w:shd w:val="clear" w:color="auto" w:fill="E7E6E6" w:themeFill="background2"/>
          </w:tcPr>
          <w:p w14:paraId="69D27805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</w:rPr>
              <w:t>Office Number</w:t>
            </w:r>
          </w:p>
        </w:tc>
        <w:tc>
          <w:tcPr>
            <w:tcW w:w="1440" w:type="dxa"/>
            <w:shd w:val="clear" w:color="auto" w:fill="E7E6E6" w:themeFill="background2"/>
          </w:tcPr>
          <w:p w14:paraId="4A534AC2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</w:rPr>
              <w:t>Phone Number</w:t>
            </w:r>
          </w:p>
        </w:tc>
        <w:tc>
          <w:tcPr>
            <w:tcW w:w="1419" w:type="dxa"/>
            <w:shd w:val="clear" w:color="auto" w:fill="E7E6E6" w:themeFill="background2"/>
          </w:tcPr>
          <w:p w14:paraId="7867C060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543" w:type="dxa"/>
            <w:shd w:val="clear" w:color="auto" w:fill="E7E6E6" w:themeFill="background2"/>
          </w:tcPr>
          <w:p w14:paraId="3F4C2327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</w:rPr>
              <w:t>Additional Languages (if any)</w:t>
            </w:r>
          </w:p>
        </w:tc>
        <w:tc>
          <w:tcPr>
            <w:tcW w:w="1543" w:type="dxa"/>
            <w:shd w:val="clear" w:color="auto" w:fill="E7E6E6" w:themeFill="background2"/>
          </w:tcPr>
          <w:p w14:paraId="66ED67CE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</w:rPr>
              <w:t>Notes on any Expertise</w:t>
            </w:r>
          </w:p>
        </w:tc>
      </w:tr>
      <w:tr w:rsidR="00BB0B3C" w:rsidRPr="00BB0B3C" w14:paraId="5F3D030B" w14:textId="77777777" w:rsidTr="006E6FA0">
        <w:trPr>
          <w:jc w:val="center"/>
        </w:trPr>
        <w:tc>
          <w:tcPr>
            <w:tcW w:w="1705" w:type="dxa"/>
          </w:tcPr>
          <w:p w14:paraId="6AD9DB31" w14:textId="26553674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2BAD565" w14:textId="2E16B890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0" w:type="dxa"/>
          </w:tcPr>
          <w:p w14:paraId="1499616E" w14:textId="77777777" w:rsidR="00BB0B3C" w:rsidRPr="00BB0B3C" w:rsidRDefault="00BB0B3C" w:rsidP="002A2D0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B3B755A" w14:textId="38B33D89" w:rsidR="00BB0B3C" w:rsidRPr="00BB0B3C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</w:tcPr>
          <w:p w14:paraId="1311E6F9" w14:textId="4F4C86B6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30D699CD" w14:textId="45D8DB12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33D721EB" w14:textId="2B590B0C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BB0B3C" w14:paraId="24228483" w14:textId="77777777" w:rsidTr="006E6FA0">
        <w:trPr>
          <w:jc w:val="center"/>
        </w:trPr>
        <w:tc>
          <w:tcPr>
            <w:tcW w:w="1705" w:type="dxa"/>
          </w:tcPr>
          <w:p w14:paraId="42AAB28F" w14:textId="7E489B70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990F191" w14:textId="42801139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0" w:type="dxa"/>
          </w:tcPr>
          <w:p w14:paraId="38900472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80748CF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</w:tcPr>
          <w:p w14:paraId="1A80D3F1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5B4F7481" w14:textId="46218329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12355C4C" w14:textId="0EB1925D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BB0B3C" w14:paraId="402B3D50" w14:textId="77777777" w:rsidTr="006E6FA0">
        <w:trPr>
          <w:jc w:val="center"/>
        </w:trPr>
        <w:tc>
          <w:tcPr>
            <w:tcW w:w="1705" w:type="dxa"/>
          </w:tcPr>
          <w:p w14:paraId="5B425235" w14:textId="4D48C4CA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60" w:type="dxa"/>
          </w:tcPr>
          <w:p w14:paraId="1A589313" w14:textId="7BB24C66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0" w:type="dxa"/>
          </w:tcPr>
          <w:p w14:paraId="530EEEE2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EEF29AB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</w:tcPr>
          <w:p w14:paraId="381E6F98" w14:textId="0229EF2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02ABF868" w14:textId="1DC855A8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1A656D9F" w14:textId="298AC123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BB0B3C" w14:paraId="3F18534F" w14:textId="77777777" w:rsidTr="006E6FA0">
        <w:trPr>
          <w:jc w:val="center"/>
        </w:trPr>
        <w:tc>
          <w:tcPr>
            <w:tcW w:w="1705" w:type="dxa"/>
          </w:tcPr>
          <w:p w14:paraId="55DBFAA8" w14:textId="4B20218C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32BDBA4" w14:textId="2AB3DCCA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0" w:type="dxa"/>
          </w:tcPr>
          <w:p w14:paraId="74960FE5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BECC4FE" w14:textId="5129FE8F" w:rsidR="00BB0B3C" w:rsidRPr="00BB0B3C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</w:tcPr>
          <w:p w14:paraId="054E2768" w14:textId="5317913C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224A802C" w14:textId="4A2B8A1B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1F23E517" w14:textId="035E0973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3B131FB" w14:textId="63F30D0D" w:rsidR="00BB0B3C" w:rsidRPr="00BB0B3C" w:rsidRDefault="00661631" w:rsidP="00BB0B3C">
      <w:pPr>
        <w:spacing w:after="0" w:line="240" w:lineRule="auto"/>
        <w:rPr>
          <w:rFonts w:ascii="Encode Sans Narrow" w:hAnsi="Encode Sans Narrow" w:cs="Open Sans"/>
          <w:b/>
          <w:bCs/>
          <w:sz w:val="18"/>
          <w:szCs w:val="18"/>
        </w:rPr>
      </w:pPr>
      <w:r>
        <w:rPr>
          <w:rFonts w:ascii="Encode Sans Narrow" w:hAnsi="Encode Sans Narrow" w:cs="Open Sans"/>
          <w:b/>
          <w:bCs/>
          <w:sz w:val="18"/>
          <w:szCs w:val="18"/>
        </w:rP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159"/>
        <w:gridCol w:w="3236"/>
        <w:gridCol w:w="1800"/>
        <w:gridCol w:w="1441"/>
        <w:gridCol w:w="2159"/>
      </w:tblGrid>
      <w:tr w:rsidR="00BB0B3C" w:rsidRPr="00BB0B3C" w14:paraId="2415FC67" w14:textId="77777777" w:rsidTr="003F34E1">
        <w:tc>
          <w:tcPr>
            <w:tcW w:w="2159" w:type="dxa"/>
            <w:shd w:val="pct12" w:color="auto" w:fill="auto"/>
          </w:tcPr>
          <w:p w14:paraId="1FD7435A" w14:textId="77777777" w:rsidR="00BB0B3C" w:rsidRPr="00BB0B3C" w:rsidRDefault="00BB0B3C" w:rsidP="00BB0B3C">
            <w:pPr>
              <w:jc w:val="center"/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3236" w:type="dxa"/>
            <w:shd w:val="pct12" w:color="auto" w:fill="auto"/>
          </w:tcPr>
          <w:p w14:paraId="203F8D05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1800" w:type="dxa"/>
            <w:shd w:val="pct12" w:color="auto" w:fill="auto"/>
          </w:tcPr>
          <w:p w14:paraId="4111AA92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Office/room phone</w:t>
            </w:r>
          </w:p>
        </w:tc>
        <w:tc>
          <w:tcPr>
            <w:tcW w:w="1441" w:type="dxa"/>
            <w:shd w:val="pct12" w:color="auto" w:fill="auto"/>
          </w:tcPr>
          <w:p w14:paraId="5DC96DE4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Cellphone</w:t>
            </w:r>
          </w:p>
        </w:tc>
        <w:tc>
          <w:tcPr>
            <w:tcW w:w="2159" w:type="dxa"/>
            <w:shd w:val="pct12" w:color="auto" w:fill="auto"/>
          </w:tcPr>
          <w:p w14:paraId="1389AF47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Email</w:t>
            </w:r>
          </w:p>
        </w:tc>
      </w:tr>
      <w:tr w:rsidR="00BB0B3C" w:rsidRPr="00BB0B3C" w14:paraId="0F11EE92" w14:textId="77777777" w:rsidTr="003F34E1">
        <w:tc>
          <w:tcPr>
            <w:tcW w:w="2159" w:type="dxa"/>
          </w:tcPr>
          <w:p w14:paraId="7A80CB70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3236" w:type="dxa"/>
          </w:tcPr>
          <w:p w14:paraId="3A098797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1AA38818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1441" w:type="dxa"/>
          </w:tcPr>
          <w:p w14:paraId="0EA8CB33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</w:tcPr>
          <w:p w14:paraId="7C882C21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</w:tr>
      <w:tr w:rsidR="00BB0B3C" w:rsidRPr="00BB0B3C" w14:paraId="68F7DBCD" w14:textId="77777777" w:rsidTr="003F34E1">
        <w:tc>
          <w:tcPr>
            <w:tcW w:w="2159" w:type="dxa"/>
          </w:tcPr>
          <w:p w14:paraId="3DF9FED4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3236" w:type="dxa"/>
          </w:tcPr>
          <w:p w14:paraId="3AB1CFCD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527DBB92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1441" w:type="dxa"/>
          </w:tcPr>
          <w:p w14:paraId="3C91B08C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</w:tcPr>
          <w:p w14:paraId="3C2EC2E7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</w:tr>
      <w:tr w:rsidR="00BB0B3C" w:rsidRPr="00BB0B3C" w14:paraId="338156F0" w14:textId="77777777" w:rsidTr="003F34E1">
        <w:tc>
          <w:tcPr>
            <w:tcW w:w="2159" w:type="dxa"/>
          </w:tcPr>
          <w:p w14:paraId="07B8370B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3236" w:type="dxa"/>
          </w:tcPr>
          <w:p w14:paraId="4124663B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2C72B8FB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1441" w:type="dxa"/>
          </w:tcPr>
          <w:p w14:paraId="482F3CF7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</w:tcPr>
          <w:p w14:paraId="5742AA05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</w:tr>
      <w:tr w:rsidR="00BB0B3C" w:rsidRPr="00BB0B3C" w14:paraId="021A48EE" w14:textId="77777777" w:rsidTr="003F34E1">
        <w:tc>
          <w:tcPr>
            <w:tcW w:w="2159" w:type="dxa"/>
          </w:tcPr>
          <w:p w14:paraId="03F0F5DB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3236" w:type="dxa"/>
          </w:tcPr>
          <w:p w14:paraId="4E147CAB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02FF891C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1441" w:type="dxa"/>
          </w:tcPr>
          <w:p w14:paraId="203BBA9C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</w:tcPr>
          <w:p w14:paraId="2E72B86F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</w:tr>
    </w:tbl>
    <w:p w14:paraId="632D0418" w14:textId="6B9C1192" w:rsidR="40742FA3" w:rsidRDefault="40742FA3" w:rsidP="40742FA3">
      <w:pPr>
        <w:spacing w:after="0" w:line="240" w:lineRule="auto"/>
        <w:rPr>
          <w:rFonts w:ascii="Encode Sans Narrow" w:hAnsi="Encode Sans Narrow" w:cs="Open Sans"/>
          <w:b/>
          <w:bCs/>
          <w:sz w:val="18"/>
          <w:szCs w:val="18"/>
        </w:rPr>
      </w:pPr>
    </w:p>
    <w:p w14:paraId="6CB79840" w14:textId="20106A6C" w:rsidR="00BB0B3C" w:rsidRPr="009533E4" w:rsidRDefault="00BB0B3C" w:rsidP="00BB0B3C">
      <w:pPr>
        <w:spacing w:after="0" w:line="240" w:lineRule="auto"/>
        <w:rPr>
          <w:rFonts w:ascii="Encode Sans Narrow" w:hAnsi="Encode Sans Narrow" w:cs="Open Sans"/>
          <w:sz w:val="18"/>
          <w:szCs w:val="18"/>
        </w:rPr>
      </w:pPr>
      <w:r w:rsidRPr="00BB0B3C">
        <w:rPr>
          <w:rFonts w:ascii="Encode Sans Narrow" w:hAnsi="Encode Sans Narrow" w:cs="Open Sans"/>
          <w:b/>
          <w:bCs/>
          <w:sz w:val="18"/>
          <w:szCs w:val="18"/>
        </w:rPr>
        <w:t>Student Health and Wellbeing Team</w:t>
      </w:r>
      <w:r w:rsidR="009533E4">
        <w:rPr>
          <w:rFonts w:ascii="Encode Sans Narrow" w:hAnsi="Encode Sans Narrow" w:cs="Open Sans"/>
          <w:b/>
          <w:bCs/>
          <w:sz w:val="18"/>
          <w:szCs w:val="18"/>
        </w:rPr>
        <w:t xml:space="preserve">: </w:t>
      </w:r>
      <w:r w:rsidR="009533E4">
        <w:rPr>
          <w:rFonts w:ascii="Encode Sans Narrow" w:hAnsi="Encode Sans Narrow" w:cs="Open Sans"/>
          <w:sz w:val="18"/>
          <w:szCs w:val="18"/>
        </w:rPr>
        <w:t xml:space="preserve">The </w:t>
      </w:r>
      <w:r w:rsidR="1A374AE7" w:rsidRPr="73E36D67">
        <w:rPr>
          <w:rFonts w:ascii="Encode Sans Narrow" w:hAnsi="Encode Sans Narrow" w:cs="Open Sans"/>
          <w:sz w:val="18"/>
          <w:szCs w:val="18"/>
        </w:rPr>
        <w:t>following</w:t>
      </w:r>
      <w:r w:rsidR="009533E4">
        <w:rPr>
          <w:rFonts w:ascii="Encode Sans Narrow" w:hAnsi="Encode Sans Narrow" w:cs="Open Sans"/>
          <w:sz w:val="18"/>
          <w:szCs w:val="18"/>
        </w:rPr>
        <w:t xml:space="preserve"> staff play a role in developing a responsive school culture </w:t>
      </w:r>
      <w:r w:rsidR="00B511C5">
        <w:rPr>
          <w:rFonts w:ascii="Encode Sans Narrow" w:hAnsi="Encode Sans Narrow" w:cs="Open Sans"/>
          <w:sz w:val="18"/>
          <w:szCs w:val="18"/>
        </w:rPr>
        <w:t>aimed at developing a sense of belonging</w:t>
      </w:r>
      <w:r w:rsidR="678708B9" w:rsidRPr="73E36D67">
        <w:rPr>
          <w:rFonts w:ascii="Encode Sans Narrow" w:hAnsi="Encode Sans Narrow" w:cs="Open Sans"/>
          <w:sz w:val="18"/>
          <w:szCs w:val="18"/>
        </w:rPr>
        <w:t xml:space="preserve"> and making sure that suicide prevention and other behavioral health related trainings happen each year</w:t>
      </w:r>
      <w:r w:rsidR="00B511C5">
        <w:rPr>
          <w:rFonts w:ascii="Encode Sans Narrow" w:hAnsi="Encode Sans Narrow" w:cs="Open Sans"/>
          <w:sz w:val="18"/>
          <w:szCs w:val="18"/>
        </w:rPr>
        <w:t>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1800"/>
        <w:gridCol w:w="2669"/>
        <w:gridCol w:w="1491"/>
        <w:gridCol w:w="1240"/>
        <w:gridCol w:w="1800"/>
      </w:tblGrid>
      <w:tr w:rsidR="00BB0B3C" w:rsidRPr="00BB0B3C" w14:paraId="630B90CF" w14:textId="77777777" w:rsidTr="73E36D67">
        <w:trPr>
          <w:trHeight w:val="247"/>
        </w:trPr>
        <w:tc>
          <w:tcPr>
            <w:tcW w:w="1800" w:type="dxa"/>
            <w:shd w:val="clear" w:color="auto" w:fill="auto"/>
          </w:tcPr>
          <w:p w14:paraId="5A58C902" w14:textId="77777777" w:rsidR="00BB0B3C" w:rsidRPr="00BB0B3C" w:rsidRDefault="00BB0B3C" w:rsidP="00BB0B3C">
            <w:pPr>
              <w:jc w:val="center"/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bookmarkStart w:id="1" w:name="_Hlk106010916"/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800" w:type="dxa"/>
            <w:shd w:val="clear" w:color="auto" w:fill="auto"/>
          </w:tcPr>
          <w:p w14:paraId="05EF67A6" w14:textId="79BAB226" w:rsidR="73E36D67" w:rsidRDefault="73E36D67" w:rsidP="73E36D67">
            <w:pPr>
              <w:jc w:val="center"/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2669" w:type="dxa"/>
            <w:shd w:val="clear" w:color="auto" w:fill="auto"/>
          </w:tcPr>
          <w:p w14:paraId="1B243203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1491" w:type="dxa"/>
            <w:shd w:val="clear" w:color="auto" w:fill="auto"/>
          </w:tcPr>
          <w:p w14:paraId="569F6039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Office/room phone</w:t>
            </w:r>
          </w:p>
        </w:tc>
        <w:tc>
          <w:tcPr>
            <w:tcW w:w="1240" w:type="dxa"/>
            <w:shd w:val="clear" w:color="auto" w:fill="auto"/>
          </w:tcPr>
          <w:p w14:paraId="3B3B6152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Cellphone</w:t>
            </w:r>
          </w:p>
        </w:tc>
        <w:tc>
          <w:tcPr>
            <w:tcW w:w="1800" w:type="dxa"/>
            <w:shd w:val="clear" w:color="auto" w:fill="auto"/>
          </w:tcPr>
          <w:p w14:paraId="70114EDE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Email</w:t>
            </w:r>
          </w:p>
        </w:tc>
      </w:tr>
      <w:tr w:rsidR="00BB0B3C" w:rsidRPr="00BB0B3C" w14:paraId="4C91F5D1" w14:textId="77777777" w:rsidTr="73E36D67">
        <w:trPr>
          <w:trHeight w:val="265"/>
        </w:trPr>
        <w:tc>
          <w:tcPr>
            <w:tcW w:w="1800" w:type="dxa"/>
          </w:tcPr>
          <w:p w14:paraId="4DBF4045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23070B3F" w14:textId="42724149" w:rsidR="73E36D67" w:rsidRDefault="73E36D67" w:rsidP="73E36D6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2669" w:type="dxa"/>
          </w:tcPr>
          <w:p w14:paraId="3D11868F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</w:tcPr>
          <w:p w14:paraId="64640093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</w:tcPr>
          <w:p w14:paraId="6B77056E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50183ABB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</w:tr>
      <w:tr w:rsidR="00BB0B3C" w:rsidRPr="00BB0B3C" w14:paraId="14C30CED" w14:textId="77777777" w:rsidTr="73E36D67">
        <w:trPr>
          <w:trHeight w:val="247"/>
        </w:trPr>
        <w:tc>
          <w:tcPr>
            <w:tcW w:w="1800" w:type="dxa"/>
          </w:tcPr>
          <w:p w14:paraId="1690439F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3CEE918F" w14:textId="5FE144B5" w:rsidR="73E36D67" w:rsidRDefault="73E36D67" w:rsidP="73E36D6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2669" w:type="dxa"/>
          </w:tcPr>
          <w:p w14:paraId="377EE56E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</w:tcPr>
          <w:p w14:paraId="1A348F6B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</w:tcPr>
          <w:p w14:paraId="6D6EC945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4E2C4E42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</w:tr>
      <w:tr w:rsidR="00BB0B3C" w:rsidRPr="00BB0B3C" w14:paraId="4F19B972" w14:textId="77777777" w:rsidTr="73E36D67">
        <w:trPr>
          <w:trHeight w:val="247"/>
        </w:trPr>
        <w:tc>
          <w:tcPr>
            <w:tcW w:w="1800" w:type="dxa"/>
          </w:tcPr>
          <w:p w14:paraId="19D39680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7D2FB2C7" w14:textId="550CB3D3" w:rsidR="73E36D67" w:rsidRDefault="73E36D67" w:rsidP="73E36D6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2669" w:type="dxa"/>
          </w:tcPr>
          <w:p w14:paraId="65415B07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</w:tcPr>
          <w:p w14:paraId="174E1408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</w:tcPr>
          <w:p w14:paraId="29632D61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5CD0BE19" w14:textId="77777777" w:rsidR="00BB0B3C" w:rsidRPr="00BB0B3C" w:rsidRDefault="00BB0B3C" w:rsidP="00BB0B3C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</w:tr>
      <w:bookmarkEnd w:id="1"/>
    </w:tbl>
    <w:p w14:paraId="09C11AFA" w14:textId="77777777" w:rsidR="00BB0B3C" w:rsidRPr="00BB0B3C" w:rsidRDefault="00BB0B3C" w:rsidP="00BB0B3C">
      <w:pPr>
        <w:spacing w:after="0" w:line="240" w:lineRule="auto"/>
        <w:rPr>
          <w:rFonts w:ascii="Encode Sans Narrow" w:hAnsi="Encode Sans Narrow" w:cs="Open Sans"/>
          <w:b/>
          <w:bCs/>
          <w:sz w:val="18"/>
          <w:szCs w:val="18"/>
        </w:rPr>
      </w:pPr>
    </w:p>
    <w:p w14:paraId="5034A1FD" w14:textId="77777777" w:rsidR="00BB0B3C" w:rsidRPr="00BB0B3C" w:rsidRDefault="00BB0B3C" w:rsidP="00BB0B3C">
      <w:pPr>
        <w:spacing w:after="0" w:line="240" w:lineRule="auto"/>
        <w:rPr>
          <w:rFonts w:ascii="Encode Sans Narrow" w:hAnsi="Encode Sans Narrow" w:cs="Open Sans"/>
          <w:b/>
          <w:bCs/>
          <w:sz w:val="18"/>
          <w:szCs w:val="18"/>
        </w:rPr>
      </w:pPr>
      <w:r w:rsidRPr="00BB0B3C">
        <w:rPr>
          <w:rFonts w:ascii="Encode Sans Narrow" w:hAnsi="Encode Sans Narrow" w:cs="Open Sans"/>
          <w:b/>
          <w:bCs/>
          <w:sz w:val="18"/>
          <w:szCs w:val="18"/>
        </w:rPr>
        <w:t>COMMUNITY BASED RESOURCES</w:t>
      </w:r>
    </w:p>
    <w:p w14:paraId="0E375775" w14:textId="77777777" w:rsidR="00BB0B3C" w:rsidRPr="00BB0B3C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B0B3C">
        <w:rPr>
          <w:rFonts w:ascii="Open Sans" w:hAnsi="Open Sans" w:cs="Open Sans"/>
          <w:sz w:val="18"/>
          <w:szCs w:val="18"/>
        </w:rPr>
        <w:t>Here is a list of national, state, and community-specific resources that can assist students and their families with behavioral health and related concerns.</w:t>
      </w:r>
    </w:p>
    <w:tbl>
      <w:tblPr>
        <w:tblStyle w:val="TableGrid"/>
        <w:tblW w:w="10790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1440"/>
        <w:gridCol w:w="1440"/>
        <w:gridCol w:w="1890"/>
        <w:gridCol w:w="900"/>
        <w:gridCol w:w="3415"/>
      </w:tblGrid>
      <w:tr w:rsidR="00BB0B3C" w:rsidRPr="00BB0B3C" w14:paraId="162079EB" w14:textId="77777777" w:rsidTr="006E6FA0">
        <w:trPr>
          <w:tblHeader/>
          <w:jc w:val="center"/>
        </w:trPr>
        <w:tc>
          <w:tcPr>
            <w:tcW w:w="1705" w:type="dxa"/>
            <w:shd w:val="clear" w:color="auto" w:fill="E7E6E6" w:themeFill="background2"/>
          </w:tcPr>
          <w:p w14:paraId="7C22D03C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Organization/</w:t>
            </w:r>
          </w:p>
          <w:p w14:paraId="5E9B787E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Practitioner Name</w:t>
            </w:r>
          </w:p>
        </w:tc>
        <w:tc>
          <w:tcPr>
            <w:tcW w:w="1440" w:type="dxa"/>
            <w:shd w:val="clear" w:color="auto" w:fill="E7E6E6" w:themeFill="background2"/>
          </w:tcPr>
          <w:p w14:paraId="0D6A6CCB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Address</w:t>
            </w:r>
          </w:p>
        </w:tc>
        <w:tc>
          <w:tcPr>
            <w:tcW w:w="1440" w:type="dxa"/>
            <w:shd w:val="clear" w:color="auto" w:fill="E7E6E6" w:themeFill="background2"/>
          </w:tcPr>
          <w:p w14:paraId="46DC5441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Phone Number</w:t>
            </w:r>
          </w:p>
        </w:tc>
        <w:tc>
          <w:tcPr>
            <w:tcW w:w="1890" w:type="dxa"/>
            <w:shd w:val="clear" w:color="auto" w:fill="E7E6E6" w:themeFill="background2"/>
          </w:tcPr>
          <w:p w14:paraId="0D991769" w14:textId="77777777" w:rsidR="00BB0B3C" w:rsidRPr="00BB0B3C" w:rsidRDefault="00BB0B3C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 xml:space="preserve">Email address </w:t>
            </w:r>
          </w:p>
        </w:tc>
        <w:tc>
          <w:tcPr>
            <w:tcW w:w="900" w:type="dxa"/>
            <w:shd w:val="clear" w:color="auto" w:fill="E7E6E6" w:themeFill="background2"/>
          </w:tcPr>
          <w:p w14:paraId="4523C9CC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MOU in Place? (Y/N)</w:t>
            </w:r>
          </w:p>
        </w:tc>
        <w:tc>
          <w:tcPr>
            <w:tcW w:w="3415" w:type="dxa"/>
            <w:shd w:val="clear" w:color="auto" w:fill="E7E6E6" w:themeFill="background2"/>
          </w:tcPr>
          <w:p w14:paraId="090168DC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Additional Notes</w:t>
            </w:r>
          </w:p>
        </w:tc>
      </w:tr>
      <w:tr w:rsidR="00BB0B3C" w:rsidRPr="00BB0B3C" w14:paraId="3989E315" w14:textId="77777777" w:rsidTr="006E6FA0">
        <w:trPr>
          <w:jc w:val="center"/>
        </w:trPr>
        <w:tc>
          <w:tcPr>
            <w:tcW w:w="1705" w:type="dxa"/>
          </w:tcPr>
          <w:p w14:paraId="76F1F679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Care Solace</w:t>
            </w:r>
          </w:p>
        </w:tc>
        <w:tc>
          <w:tcPr>
            <w:tcW w:w="1440" w:type="dxa"/>
          </w:tcPr>
          <w:p w14:paraId="3B897273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2F86E3C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888-515-0595</w:t>
            </w:r>
          </w:p>
        </w:tc>
        <w:tc>
          <w:tcPr>
            <w:tcW w:w="1890" w:type="dxa"/>
          </w:tcPr>
          <w:p w14:paraId="2FA9C013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E3A6F4C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42CC7AA5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7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www.caresolace.com/site/eps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BB0B3C" w14:paraId="6C61B780" w14:textId="77777777" w:rsidTr="006E6FA0">
        <w:trPr>
          <w:jc w:val="center"/>
        </w:trPr>
        <w:tc>
          <w:tcPr>
            <w:tcW w:w="1705" w:type="dxa"/>
          </w:tcPr>
          <w:p w14:paraId="79D97FFB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Catholic Community Services</w:t>
            </w:r>
          </w:p>
        </w:tc>
        <w:tc>
          <w:tcPr>
            <w:tcW w:w="1440" w:type="dxa"/>
          </w:tcPr>
          <w:p w14:paraId="280FBAD8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1918 Everett Avenue, Everett, WA 98201</w:t>
            </w:r>
          </w:p>
        </w:tc>
        <w:tc>
          <w:tcPr>
            <w:tcW w:w="1440" w:type="dxa"/>
          </w:tcPr>
          <w:p w14:paraId="7E7FB147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425-257-2111</w:t>
            </w:r>
          </w:p>
          <w:p w14:paraId="03C0F592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888-240-8572</w:t>
            </w:r>
          </w:p>
          <w:p w14:paraId="1C99906C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425-258-5270</w:t>
            </w:r>
          </w:p>
        </w:tc>
        <w:tc>
          <w:tcPr>
            <w:tcW w:w="1890" w:type="dxa"/>
          </w:tcPr>
          <w:p w14:paraId="4A46436B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CCSNorthwestInfo@ccsww.org</w:t>
            </w:r>
          </w:p>
        </w:tc>
        <w:tc>
          <w:tcPr>
            <w:tcW w:w="900" w:type="dxa"/>
          </w:tcPr>
          <w:p w14:paraId="049544F4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6D82F963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8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www.ccsww.org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54A6465F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09E68AA6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BB0B3C" w14:paraId="3F0CC388" w14:textId="77777777" w:rsidTr="006E6FA0">
        <w:trPr>
          <w:jc w:val="center"/>
        </w:trPr>
        <w:tc>
          <w:tcPr>
            <w:tcW w:w="1705" w:type="dxa"/>
          </w:tcPr>
          <w:p w14:paraId="7BC9A85A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The Center of Parent Excellence (COPE) project</w:t>
            </w:r>
          </w:p>
        </w:tc>
        <w:tc>
          <w:tcPr>
            <w:tcW w:w="1440" w:type="dxa"/>
          </w:tcPr>
          <w:p w14:paraId="024C7278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9D01D1E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253-732-4944</w:t>
            </w:r>
          </w:p>
        </w:tc>
        <w:tc>
          <w:tcPr>
            <w:tcW w:w="1890" w:type="dxa"/>
          </w:tcPr>
          <w:p w14:paraId="4FF9D23B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9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jasmine@acommonvoice.org</w:t>
              </w:r>
            </w:hyperlink>
          </w:p>
        </w:tc>
        <w:tc>
          <w:tcPr>
            <w:tcW w:w="900" w:type="dxa"/>
          </w:tcPr>
          <w:p w14:paraId="3E02F31B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12352C33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0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www.hca.wa.gov/about-hca/behavioral-health-recovery/center-parent-excellence-cope-project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1CED6EC1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5BBEADDD" w14:textId="77777777" w:rsidR="00BB0B3C" w:rsidRPr="00BB0B3C" w:rsidRDefault="00BB0B3C" w:rsidP="00BB0B3C">
            <w:pPr>
              <w:contextualSpacing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Support or Consultation Group:</w:t>
            </w:r>
          </w:p>
          <w:p w14:paraId="3D20E9A0" w14:textId="77777777" w:rsidR="00BB0B3C" w:rsidRPr="00BB0B3C" w:rsidRDefault="00BB0B3C" w:rsidP="00BB0B3C">
            <w:pPr>
              <w:spacing w:before="100" w:beforeAutospacing="1" w:after="225"/>
              <w:contextualSpacing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Second Wednesday of every month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11 a.m. to 12 p.m.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</w:r>
            <w:hyperlink r:id="rId11" w:tgtFrame="_blank" w:history="1">
              <w:r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Register: North Sound (a.m.)</w:t>
              </w:r>
            </w:hyperlink>
          </w:p>
          <w:p w14:paraId="32AF8002" w14:textId="77777777" w:rsidR="00BB0B3C" w:rsidRPr="00BB0B3C" w:rsidRDefault="00BB0B3C" w:rsidP="00BB0B3C">
            <w:pPr>
              <w:spacing w:before="100" w:beforeAutospacing="1" w:after="225"/>
              <w:contextualSpacing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Fourth Wednesday of every month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6 to 7 p.m.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</w:r>
            <w:hyperlink r:id="rId12" w:tgtFrame="_blank" w:history="1">
              <w:r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Register: North Sound (p.m.)</w:t>
              </w:r>
            </w:hyperlink>
          </w:p>
          <w:p w14:paraId="11CEA140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BB0B3C" w14:paraId="005B8FE1" w14:textId="77777777" w:rsidTr="006E6FA0">
        <w:trPr>
          <w:jc w:val="center"/>
        </w:trPr>
        <w:tc>
          <w:tcPr>
            <w:tcW w:w="1705" w:type="dxa"/>
          </w:tcPr>
          <w:p w14:paraId="67B6037B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Changes Parent Support Network</w:t>
            </w:r>
          </w:p>
        </w:tc>
        <w:tc>
          <w:tcPr>
            <w:tcW w:w="1440" w:type="dxa"/>
          </w:tcPr>
          <w:p w14:paraId="4CB08609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4634 Alger Avenue, Everett, WA 98203</w:t>
            </w:r>
          </w:p>
        </w:tc>
        <w:tc>
          <w:tcPr>
            <w:tcW w:w="1440" w:type="dxa"/>
          </w:tcPr>
          <w:p w14:paraId="2B12E6E1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888-468-2620</w:t>
            </w:r>
          </w:p>
        </w:tc>
        <w:tc>
          <w:tcPr>
            <w:tcW w:w="1890" w:type="dxa"/>
          </w:tcPr>
          <w:p w14:paraId="0F3016E4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3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office@cpsn.org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42EAD170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4571A0C3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4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www.cpsn.org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333121F9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7EF10BB8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Everett Support Groups: 6:30pm to 9:00pm (currently Zoom)</w:t>
            </w:r>
          </w:p>
        </w:tc>
      </w:tr>
      <w:tr w:rsidR="00BB0B3C" w:rsidRPr="00BB0B3C" w14:paraId="06D59CFC" w14:textId="77777777" w:rsidTr="006E6FA0">
        <w:trPr>
          <w:jc w:val="center"/>
        </w:trPr>
        <w:tc>
          <w:tcPr>
            <w:tcW w:w="1705" w:type="dxa"/>
          </w:tcPr>
          <w:p w14:paraId="53AB4BEE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lastRenderedPageBreak/>
              <w:t>Cocoon House</w:t>
            </w:r>
          </w:p>
        </w:tc>
        <w:tc>
          <w:tcPr>
            <w:tcW w:w="1440" w:type="dxa"/>
          </w:tcPr>
          <w:p w14:paraId="6D8CD535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3530 Colby Avenue, Everett, WA 98201</w:t>
            </w:r>
          </w:p>
        </w:tc>
        <w:tc>
          <w:tcPr>
            <w:tcW w:w="1440" w:type="dxa"/>
          </w:tcPr>
          <w:p w14:paraId="4EDC421F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425-317-9898</w:t>
            </w:r>
          </w:p>
        </w:tc>
        <w:tc>
          <w:tcPr>
            <w:tcW w:w="1890" w:type="dxa"/>
          </w:tcPr>
          <w:p w14:paraId="72E18071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5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info@cocoonhouse.org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50095F71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129F5D93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6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www.cocoonhouse.org/prevention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BB0B3C" w14:paraId="2CF63373" w14:textId="77777777" w:rsidTr="006E6FA0">
        <w:trPr>
          <w:jc w:val="center"/>
        </w:trPr>
        <w:tc>
          <w:tcPr>
            <w:tcW w:w="1705" w:type="dxa"/>
          </w:tcPr>
          <w:p w14:paraId="4BF41516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Compass Health – Federal Ave</w:t>
            </w:r>
          </w:p>
        </w:tc>
        <w:tc>
          <w:tcPr>
            <w:tcW w:w="1440" w:type="dxa"/>
          </w:tcPr>
          <w:p w14:paraId="6DD9C6E7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4526 Federal Ave., Everett, WA 98203</w:t>
            </w:r>
          </w:p>
        </w:tc>
        <w:tc>
          <w:tcPr>
            <w:tcW w:w="1440" w:type="dxa"/>
          </w:tcPr>
          <w:p w14:paraId="56B08AEC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425-349-6200</w:t>
            </w:r>
          </w:p>
        </w:tc>
        <w:tc>
          <w:tcPr>
            <w:tcW w:w="1890" w:type="dxa"/>
          </w:tcPr>
          <w:p w14:paraId="4DCE5514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7FA2B5D5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02696DB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7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www.compasshealth.org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03760762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6205FA70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Online referral form: </w:t>
            </w:r>
            <w:hyperlink r:id="rId18" w:history="1">
              <w:r w:rsidRPr="00BB0B3C">
                <w:rPr>
                  <w:rFonts w:ascii="Open Sans" w:hAnsi="Open Sans" w:cs="Open Sans"/>
                  <w:color w:val="0563C1" w:themeColor="hyperlink"/>
                  <w:sz w:val="18"/>
                  <w:szCs w:val="18"/>
                  <w:u w:val="single"/>
                </w:rPr>
                <w:t>https://www.compasshealth.org/online-referral-form/</w:t>
              </w:r>
            </w:hyperlink>
          </w:p>
          <w:p w14:paraId="1A65919A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58F7E89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Referral Line: 844-822-7609</w:t>
            </w:r>
          </w:p>
        </w:tc>
      </w:tr>
      <w:tr w:rsidR="00BB0B3C" w:rsidRPr="00BB0B3C" w14:paraId="00664708" w14:textId="77777777" w:rsidTr="006E6FA0">
        <w:trPr>
          <w:jc w:val="center"/>
        </w:trPr>
        <w:tc>
          <w:tcPr>
            <w:tcW w:w="1705" w:type="dxa"/>
          </w:tcPr>
          <w:p w14:paraId="7C2088E8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Compass Health – Lynnwood </w:t>
            </w:r>
          </w:p>
        </w:tc>
        <w:tc>
          <w:tcPr>
            <w:tcW w:w="1440" w:type="dxa"/>
          </w:tcPr>
          <w:p w14:paraId="07312D16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4807 196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St. SW, Suite 100, Lynnwood, WA 98036</w:t>
            </w:r>
          </w:p>
        </w:tc>
        <w:tc>
          <w:tcPr>
            <w:tcW w:w="1440" w:type="dxa"/>
          </w:tcPr>
          <w:p w14:paraId="049B61C3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425-774-4269</w:t>
            </w:r>
          </w:p>
        </w:tc>
        <w:tc>
          <w:tcPr>
            <w:tcW w:w="1890" w:type="dxa"/>
          </w:tcPr>
          <w:p w14:paraId="5802353A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7C0E588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6E328F16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9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www.compasshealth.org</w:t>
              </w:r>
            </w:hyperlink>
          </w:p>
          <w:p w14:paraId="24A8226D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613D6492" w14:textId="77777777" w:rsidR="00BB0B3C" w:rsidRPr="00BB0B3C" w:rsidRDefault="00BB0B3C" w:rsidP="00BB0B3C"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Online referral form: </w:t>
            </w:r>
            <w:hyperlink r:id="rId20" w:history="1">
              <w:r w:rsidRPr="00BB0B3C">
                <w:rPr>
                  <w:color w:val="0563C1" w:themeColor="hyperlink"/>
                  <w:u w:val="single"/>
                </w:rPr>
                <w:t>https://www.compasshealth.org/online-referral-form/</w:t>
              </w:r>
            </w:hyperlink>
          </w:p>
          <w:p w14:paraId="0B481EFE" w14:textId="77777777" w:rsidR="00BB0B3C" w:rsidRPr="00BB0B3C" w:rsidRDefault="00BB0B3C" w:rsidP="00BB0B3C"/>
          <w:p w14:paraId="68D9A39A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Referral Line: 844-822-7609</w:t>
            </w:r>
          </w:p>
        </w:tc>
      </w:tr>
      <w:tr w:rsidR="00BB0B3C" w:rsidRPr="00BB0B3C" w14:paraId="77A34293" w14:textId="77777777" w:rsidTr="006E6FA0">
        <w:trPr>
          <w:jc w:val="center"/>
        </w:trPr>
        <w:tc>
          <w:tcPr>
            <w:tcW w:w="1705" w:type="dxa"/>
          </w:tcPr>
          <w:p w14:paraId="6EBFA996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Compass Health – Smokey Point</w:t>
            </w:r>
          </w:p>
        </w:tc>
        <w:tc>
          <w:tcPr>
            <w:tcW w:w="1440" w:type="dxa"/>
          </w:tcPr>
          <w:p w14:paraId="49D9DBB9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3320 173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Pl NE, Arlington, WA 98223</w:t>
            </w:r>
          </w:p>
        </w:tc>
        <w:tc>
          <w:tcPr>
            <w:tcW w:w="1440" w:type="dxa"/>
          </w:tcPr>
          <w:p w14:paraId="45CF3694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425-349-8700</w:t>
            </w:r>
          </w:p>
        </w:tc>
        <w:tc>
          <w:tcPr>
            <w:tcW w:w="1890" w:type="dxa"/>
          </w:tcPr>
          <w:p w14:paraId="396D9499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BEA7A57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D641D65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21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www.compasshealth.org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74C87199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48BAE67B" w14:textId="77777777" w:rsidR="00BB0B3C" w:rsidRPr="00BB0B3C" w:rsidRDefault="00BB0B3C" w:rsidP="00BB0B3C"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Online referral form: </w:t>
            </w:r>
            <w:hyperlink r:id="rId22" w:history="1">
              <w:r w:rsidRPr="00BB0B3C">
                <w:rPr>
                  <w:color w:val="0563C1" w:themeColor="hyperlink"/>
                  <w:u w:val="single"/>
                </w:rPr>
                <w:t>https://www.compasshealth.org/online-referral-form/</w:t>
              </w:r>
            </w:hyperlink>
          </w:p>
          <w:p w14:paraId="4528C5BD" w14:textId="77777777" w:rsidR="00BB0B3C" w:rsidRPr="00BB0B3C" w:rsidRDefault="00BB0B3C" w:rsidP="00BB0B3C"/>
          <w:p w14:paraId="4836C152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Referral Line: 844-822-7609</w:t>
            </w:r>
          </w:p>
        </w:tc>
      </w:tr>
      <w:tr w:rsidR="00BB0B3C" w:rsidRPr="00BB0B3C" w14:paraId="445DB99D" w14:textId="77777777" w:rsidTr="006E6FA0">
        <w:trPr>
          <w:jc w:val="center"/>
        </w:trPr>
        <w:tc>
          <w:tcPr>
            <w:tcW w:w="1705" w:type="dxa"/>
          </w:tcPr>
          <w:p w14:paraId="4D3DEECC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Domestic Violence Services</w:t>
            </w:r>
          </w:p>
        </w:tc>
        <w:tc>
          <w:tcPr>
            <w:tcW w:w="1440" w:type="dxa"/>
          </w:tcPr>
          <w:p w14:paraId="5BFEE971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PO Box 7, Everett, WA 98206</w:t>
            </w:r>
          </w:p>
        </w:tc>
        <w:tc>
          <w:tcPr>
            <w:tcW w:w="1440" w:type="dxa"/>
          </w:tcPr>
          <w:p w14:paraId="5D4E6C04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425-252-2873</w:t>
            </w:r>
          </w:p>
        </w:tc>
        <w:tc>
          <w:tcPr>
            <w:tcW w:w="1890" w:type="dxa"/>
          </w:tcPr>
          <w:p w14:paraId="2492B8BC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23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info@dvs-snoco.org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2BC5D1A0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5F07ABFC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24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www.dvs-snoco.org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BB0B3C" w14:paraId="767D6B4B" w14:textId="77777777" w:rsidTr="006E6FA0">
        <w:trPr>
          <w:jc w:val="center"/>
        </w:trPr>
        <w:tc>
          <w:tcPr>
            <w:tcW w:w="1705" w:type="dxa"/>
          </w:tcPr>
          <w:p w14:paraId="5AA6986C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The Everett Clinic – Behavioral Health Department</w:t>
            </w:r>
          </w:p>
        </w:tc>
        <w:tc>
          <w:tcPr>
            <w:tcW w:w="1440" w:type="dxa"/>
          </w:tcPr>
          <w:p w14:paraId="44323FA6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Multiple locations</w:t>
            </w:r>
          </w:p>
        </w:tc>
        <w:tc>
          <w:tcPr>
            <w:tcW w:w="1440" w:type="dxa"/>
          </w:tcPr>
          <w:p w14:paraId="56C0AA08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425-339-5453</w:t>
            </w:r>
          </w:p>
        </w:tc>
        <w:tc>
          <w:tcPr>
            <w:tcW w:w="1890" w:type="dxa"/>
          </w:tcPr>
          <w:p w14:paraId="3847CFDF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FE651F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7B7A1832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25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www.everettclinic.com/types-of-care/specialty-surgical/behavioral-health.html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15FF3060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79EF903D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BB0B3C" w14:paraId="0AFC0E50" w14:textId="77777777" w:rsidTr="006E6FA0">
        <w:trPr>
          <w:jc w:val="center"/>
        </w:trPr>
        <w:tc>
          <w:tcPr>
            <w:tcW w:w="1705" w:type="dxa"/>
          </w:tcPr>
          <w:p w14:paraId="448A1541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Fairfax Behavioral Health</w:t>
            </w:r>
          </w:p>
        </w:tc>
        <w:tc>
          <w:tcPr>
            <w:tcW w:w="1440" w:type="dxa"/>
          </w:tcPr>
          <w:p w14:paraId="005E45F2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Multiple locations</w:t>
            </w:r>
          </w:p>
        </w:tc>
        <w:tc>
          <w:tcPr>
            <w:tcW w:w="1440" w:type="dxa"/>
          </w:tcPr>
          <w:p w14:paraId="3BADF489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425-284-8300</w:t>
            </w:r>
          </w:p>
        </w:tc>
        <w:tc>
          <w:tcPr>
            <w:tcW w:w="1890" w:type="dxa"/>
          </w:tcPr>
          <w:p w14:paraId="1B8AF846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D6368C0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9B666FE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26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www.fairfaxhospital.com</w:t>
              </w:r>
            </w:hyperlink>
          </w:p>
          <w:p w14:paraId="5599DE90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BB0B3C" w14:paraId="46C242EA" w14:textId="77777777" w:rsidTr="006E6FA0">
        <w:trPr>
          <w:jc w:val="center"/>
        </w:trPr>
        <w:tc>
          <w:tcPr>
            <w:tcW w:w="1705" w:type="dxa"/>
          </w:tcPr>
          <w:p w14:paraId="02BDB7EE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Mill Creek Family Services</w:t>
            </w:r>
          </w:p>
        </w:tc>
        <w:tc>
          <w:tcPr>
            <w:tcW w:w="1440" w:type="dxa"/>
          </w:tcPr>
          <w:p w14:paraId="4345E706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16000Bothell Everett Hwy, Mill Creek, WA 98012</w:t>
            </w:r>
          </w:p>
        </w:tc>
        <w:tc>
          <w:tcPr>
            <w:tcW w:w="1440" w:type="dxa"/>
          </w:tcPr>
          <w:p w14:paraId="6BBCA88C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425-357-9111</w:t>
            </w:r>
          </w:p>
        </w:tc>
        <w:tc>
          <w:tcPr>
            <w:tcW w:w="1890" w:type="dxa"/>
          </w:tcPr>
          <w:p w14:paraId="3F9AEBC2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5356B5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59322070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27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www.millcreekfamilyservices.com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73135BD9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48B79B01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BB0B3C" w14:paraId="7646F148" w14:textId="77777777" w:rsidTr="006E6FA0">
        <w:trPr>
          <w:jc w:val="center"/>
        </w:trPr>
        <w:tc>
          <w:tcPr>
            <w:tcW w:w="1705" w:type="dxa"/>
          </w:tcPr>
          <w:p w14:paraId="258DE4C6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National Alliance on Mental Illness</w:t>
            </w:r>
          </w:p>
        </w:tc>
        <w:tc>
          <w:tcPr>
            <w:tcW w:w="1440" w:type="dxa"/>
          </w:tcPr>
          <w:p w14:paraId="4F8E4AA2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1107 NE 45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Street, Suite 330, Seattle, WA 98105</w:t>
            </w:r>
          </w:p>
        </w:tc>
        <w:tc>
          <w:tcPr>
            <w:tcW w:w="1440" w:type="dxa"/>
          </w:tcPr>
          <w:p w14:paraId="20D2065D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425-347-5365</w:t>
            </w:r>
          </w:p>
        </w:tc>
        <w:tc>
          <w:tcPr>
            <w:tcW w:w="1890" w:type="dxa"/>
          </w:tcPr>
          <w:p w14:paraId="344AEBA3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28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namicontact@gmail.com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393E9B7D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31DFEAFE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29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www.namiwa.org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BB0B3C" w14:paraId="47458CF4" w14:textId="77777777" w:rsidTr="006E6FA0">
        <w:trPr>
          <w:jc w:val="center"/>
        </w:trPr>
        <w:tc>
          <w:tcPr>
            <w:tcW w:w="1705" w:type="dxa"/>
          </w:tcPr>
          <w:p w14:paraId="1AA33D49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National Suicide Prevention Line</w:t>
            </w:r>
          </w:p>
        </w:tc>
        <w:tc>
          <w:tcPr>
            <w:tcW w:w="1440" w:type="dxa"/>
          </w:tcPr>
          <w:p w14:paraId="0372E32E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981FE07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English: 1-800-273-8255</w:t>
            </w:r>
          </w:p>
          <w:p w14:paraId="3AFB33BA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Spanish: 1-888-628-9454</w:t>
            </w:r>
          </w:p>
        </w:tc>
        <w:tc>
          <w:tcPr>
            <w:tcW w:w="1890" w:type="dxa"/>
          </w:tcPr>
          <w:p w14:paraId="51FC3099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E1491A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7BE5D63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0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www.suicidepreventionlifeline.org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4D116ADE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303DA090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Have an online chat option</w:t>
            </w:r>
          </w:p>
        </w:tc>
      </w:tr>
      <w:tr w:rsidR="00BB0B3C" w:rsidRPr="00BB0B3C" w14:paraId="4B0810E9" w14:textId="77777777" w:rsidTr="006E6FA0">
        <w:trPr>
          <w:jc w:val="center"/>
        </w:trPr>
        <w:tc>
          <w:tcPr>
            <w:tcW w:w="1705" w:type="dxa"/>
          </w:tcPr>
          <w:p w14:paraId="523D41E9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Newport Academy</w:t>
            </w:r>
          </w:p>
        </w:tc>
        <w:tc>
          <w:tcPr>
            <w:tcW w:w="1440" w:type="dxa"/>
          </w:tcPr>
          <w:p w14:paraId="1316563F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Kept confidential</w:t>
            </w:r>
          </w:p>
        </w:tc>
        <w:tc>
          <w:tcPr>
            <w:tcW w:w="1440" w:type="dxa"/>
          </w:tcPr>
          <w:p w14:paraId="5AF7771E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877-929-5105</w:t>
            </w:r>
          </w:p>
        </w:tc>
        <w:tc>
          <w:tcPr>
            <w:tcW w:w="1890" w:type="dxa"/>
          </w:tcPr>
          <w:p w14:paraId="62A197A2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C43049B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62149795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1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www.newportacademy.com/locations/outpatient/seattle/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BB0B3C" w:rsidRPr="00BB0B3C" w14:paraId="4AA97788" w14:textId="77777777" w:rsidTr="006E6FA0">
        <w:trPr>
          <w:jc w:val="center"/>
        </w:trPr>
        <w:tc>
          <w:tcPr>
            <w:tcW w:w="1705" w:type="dxa"/>
          </w:tcPr>
          <w:p w14:paraId="0F7D960F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lastRenderedPageBreak/>
              <w:t>Northshore Youth and Family Services</w:t>
            </w:r>
          </w:p>
        </w:tc>
        <w:tc>
          <w:tcPr>
            <w:tcW w:w="1440" w:type="dxa"/>
          </w:tcPr>
          <w:p w14:paraId="5FF28800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19201 120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Ave NE, Suite 108, Bothell, WA 98011</w:t>
            </w:r>
          </w:p>
        </w:tc>
        <w:tc>
          <w:tcPr>
            <w:tcW w:w="1440" w:type="dxa"/>
          </w:tcPr>
          <w:p w14:paraId="76585DEF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425-485-6541</w:t>
            </w:r>
          </w:p>
        </w:tc>
        <w:tc>
          <w:tcPr>
            <w:tcW w:w="1890" w:type="dxa"/>
          </w:tcPr>
          <w:p w14:paraId="37189648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2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info@northshoreyfs.org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454A16C2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4657D8B5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3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www.northshoreyouthandfamilyservices.org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3321757E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25A51F2B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BB0B3C" w14:paraId="3BB0F4C3" w14:textId="77777777" w:rsidTr="006E6FA0">
        <w:trPr>
          <w:jc w:val="center"/>
        </w:trPr>
        <w:tc>
          <w:tcPr>
            <w:tcW w:w="1705" w:type="dxa"/>
          </w:tcPr>
          <w:p w14:paraId="625B7E1C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Parents Universal Resource Experts</w:t>
            </w:r>
          </w:p>
        </w:tc>
        <w:tc>
          <w:tcPr>
            <w:tcW w:w="1440" w:type="dxa"/>
          </w:tcPr>
          <w:p w14:paraId="6B01F2FA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4D355DC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954-260-0805</w:t>
            </w:r>
          </w:p>
        </w:tc>
        <w:tc>
          <w:tcPr>
            <w:tcW w:w="1890" w:type="dxa"/>
          </w:tcPr>
          <w:p w14:paraId="7A91A845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40F1469E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032EF671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4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www.helpyourteens.com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BB0B3C" w14:paraId="0B2410D5" w14:textId="77777777" w:rsidTr="006E6FA0">
        <w:trPr>
          <w:jc w:val="center"/>
        </w:trPr>
        <w:tc>
          <w:tcPr>
            <w:tcW w:w="1705" w:type="dxa"/>
          </w:tcPr>
          <w:p w14:paraId="0EAAC106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Providence Intervention Center for Assault and Abuse</w:t>
            </w:r>
          </w:p>
        </w:tc>
        <w:tc>
          <w:tcPr>
            <w:tcW w:w="1440" w:type="dxa"/>
          </w:tcPr>
          <w:p w14:paraId="47BBC80A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1509 California St., Everett, WA 98201</w:t>
            </w:r>
          </w:p>
        </w:tc>
        <w:tc>
          <w:tcPr>
            <w:tcW w:w="1440" w:type="dxa"/>
          </w:tcPr>
          <w:p w14:paraId="09F5FEB4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425-252-4800</w:t>
            </w:r>
          </w:p>
        </w:tc>
        <w:tc>
          <w:tcPr>
            <w:tcW w:w="1890" w:type="dxa"/>
          </w:tcPr>
          <w:p w14:paraId="3D38F56A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4D2BBBEC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1D53377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5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www.providence.org/locations/wa/intervention-center-for-assault-and-abuse-everett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</w:tc>
      </w:tr>
      <w:tr w:rsidR="008A6EC4" w:rsidRPr="00BB0B3C" w14:paraId="6706E112" w14:textId="77777777" w:rsidTr="006E6FA0">
        <w:trPr>
          <w:jc w:val="center"/>
        </w:trPr>
        <w:tc>
          <w:tcPr>
            <w:tcW w:w="1705" w:type="dxa"/>
          </w:tcPr>
          <w:p w14:paraId="6E5D1E20" w14:textId="37E23A61" w:rsidR="008A6EC4" w:rsidRPr="00BB0B3C" w:rsidRDefault="00C4281B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Providence Institute</w:t>
            </w:r>
            <w:r w:rsidR="00764FC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for a Healthier Comm</w:t>
            </w:r>
            <w:r w:rsidR="002C114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u</w:t>
            </w:r>
            <w:r w:rsidR="00764FC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nity</w:t>
            </w:r>
            <w:r w:rsidR="002C114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2C114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LiveWell</w:t>
            </w:r>
            <w:proofErr w:type="spellEnd"/>
          </w:p>
        </w:tc>
        <w:tc>
          <w:tcPr>
            <w:tcW w:w="1440" w:type="dxa"/>
          </w:tcPr>
          <w:p w14:paraId="0F1AF62F" w14:textId="77777777" w:rsidR="008A6EC4" w:rsidRDefault="00E85F8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916 Pacific Ave</w:t>
            </w:r>
            <w:r w:rsidR="006B401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., Suite S1-016</w:t>
            </w:r>
          </w:p>
          <w:p w14:paraId="7D021CAF" w14:textId="77777777" w:rsidR="007F51C6" w:rsidRDefault="007F51C6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Everett, WA </w:t>
            </w:r>
          </w:p>
          <w:p w14:paraId="0559A5C5" w14:textId="3146A9B7" w:rsidR="007F51C6" w:rsidRPr="00BB0B3C" w:rsidRDefault="007F51C6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98201</w:t>
            </w:r>
          </w:p>
        </w:tc>
        <w:tc>
          <w:tcPr>
            <w:tcW w:w="1440" w:type="dxa"/>
          </w:tcPr>
          <w:p w14:paraId="5B3918A8" w14:textId="77777777" w:rsidR="008A6EC4" w:rsidRPr="00BB0B3C" w:rsidRDefault="008A6EC4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873D7AC" w14:textId="77777777" w:rsidR="008A6EC4" w:rsidRDefault="008A6EC4" w:rsidP="00BB0B3C"/>
        </w:tc>
        <w:tc>
          <w:tcPr>
            <w:tcW w:w="900" w:type="dxa"/>
          </w:tcPr>
          <w:p w14:paraId="4F25B7E0" w14:textId="77777777" w:rsidR="008A6EC4" w:rsidRPr="00BB0B3C" w:rsidRDefault="008A6EC4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750BF6C5" w14:textId="69BD952C" w:rsidR="008A6EC4" w:rsidRDefault="00496EFA" w:rsidP="00BB0B3C">
            <w:hyperlink r:id="rId36" w:history="1">
              <w:r w:rsidR="00A71DFC" w:rsidRPr="00FE743E">
                <w:rPr>
                  <w:rStyle w:val="Hyperlink"/>
                </w:rPr>
                <w:t>https://pihchub.org</w:t>
              </w:r>
            </w:hyperlink>
            <w:r w:rsidR="00A71DFC">
              <w:t xml:space="preserve"> </w:t>
            </w:r>
          </w:p>
        </w:tc>
      </w:tr>
      <w:tr w:rsidR="00BB0B3C" w:rsidRPr="00BB0B3C" w14:paraId="7BD7C6F7" w14:textId="77777777" w:rsidTr="006E6FA0">
        <w:trPr>
          <w:jc w:val="center"/>
        </w:trPr>
        <w:tc>
          <w:tcPr>
            <w:tcW w:w="1705" w:type="dxa"/>
          </w:tcPr>
          <w:p w14:paraId="01A6827D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Refugee and Immigrant Services Northwest</w:t>
            </w:r>
          </w:p>
        </w:tc>
        <w:tc>
          <w:tcPr>
            <w:tcW w:w="1440" w:type="dxa"/>
          </w:tcPr>
          <w:p w14:paraId="6BE8B758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Everett Community College</w:t>
            </w:r>
          </w:p>
          <w:p w14:paraId="59CEA52D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Rainer Building/Room 228(M/S41)</w:t>
            </w:r>
          </w:p>
          <w:p w14:paraId="67A39E9D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2000 Tower Street</w:t>
            </w:r>
          </w:p>
          <w:p w14:paraId="0B08E320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Everett, WA 98201</w:t>
            </w:r>
          </w:p>
        </w:tc>
        <w:tc>
          <w:tcPr>
            <w:tcW w:w="1440" w:type="dxa"/>
          </w:tcPr>
          <w:p w14:paraId="6EFE004A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425-388-9307</w:t>
            </w:r>
          </w:p>
        </w:tc>
        <w:tc>
          <w:tcPr>
            <w:tcW w:w="1890" w:type="dxa"/>
          </w:tcPr>
          <w:p w14:paraId="215E0388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7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vkuno@everettcc.edu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2EBA3A92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3965B56D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8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www.risnw.org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0DEDEDE4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7BCC0EC1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Interpreter Services</w:t>
            </w:r>
          </w:p>
          <w:p w14:paraId="5E5EF487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BB0B3C" w14:paraId="14F94E41" w14:textId="77777777" w:rsidTr="006E6FA0">
        <w:trPr>
          <w:jc w:val="center"/>
        </w:trPr>
        <w:tc>
          <w:tcPr>
            <w:tcW w:w="1705" w:type="dxa"/>
          </w:tcPr>
          <w:p w14:paraId="1FF8EF76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proofErr w:type="spellStart"/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SeaMar</w:t>
            </w:r>
            <w:proofErr w:type="spellEnd"/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-Everett Behavioral Health Clinic</w:t>
            </w:r>
          </w:p>
        </w:tc>
        <w:tc>
          <w:tcPr>
            <w:tcW w:w="1440" w:type="dxa"/>
          </w:tcPr>
          <w:p w14:paraId="2C0753EA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5007 Claremont Way, Everett, WA 98203</w:t>
            </w:r>
          </w:p>
        </w:tc>
        <w:tc>
          <w:tcPr>
            <w:tcW w:w="1440" w:type="dxa"/>
          </w:tcPr>
          <w:p w14:paraId="302B0DE0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425-609-5505</w:t>
            </w:r>
          </w:p>
        </w:tc>
        <w:tc>
          <w:tcPr>
            <w:tcW w:w="1890" w:type="dxa"/>
          </w:tcPr>
          <w:p w14:paraId="7EC02A5B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D25D90D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0048218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9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www.seamar.org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67FF994D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53A8FCDB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BB0B3C" w14:paraId="25F6A354" w14:textId="77777777" w:rsidTr="006E6FA0">
        <w:trPr>
          <w:jc w:val="center"/>
        </w:trPr>
        <w:tc>
          <w:tcPr>
            <w:tcW w:w="1705" w:type="dxa"/>
          </w:tcPr>
          <w:p w14:paraId="3B3BCE48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proofErr w:type="spellStart"/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SeaMar</w:t>
            </w:r>
            <w:proofErr w:type="spellEnd"/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– Everett Behavioral Health Child &amp; Family Services</w:t>
            </w:r>
          </w:p>
        </w:tc>
        <w:tc>
          <w:tcPr>
            <w:tcW w:w="1440" w:type="dxa"/>
          </w:tcPr>
          <w:p w14:paraId="0065829E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1920 100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St. SE, Suite A2 &amp; C3, Everett, WA 98208</w:t>
            </w:r>
          </w:p>
        </w:tc>
        <w:tc>
          <w:tcPr>
            <w:tcW w:w="1440" w:type="dxa"/>
          </w:tcPr>
          <w:p w14:paraId="51508E6F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425-312-0277</w:t>
            </w:r>
          </w:p>
        </w:tc>
        <w:tc>
          <w:tcPr>
            <w:tcW w:w="1890" w:type="dxa"/>
          </w:tcPr>
          <w:p w14:paraId="1A752A85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BECEB4A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6B0B277C" w14:textId="77777777" w:rsidR="00BB0B3C" w:rsidRPr="00BB0B3C" w:rsidRDefault="00496EFA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hyperlink r:id="rId40" w:history="1">
              <w:r w:rsidR="00BB0B3C" w:rsidRPr="00BB0B3C">
                <w:rPr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  <w:u w:val="single"/>
                </w:rPr>
                <w:t>www.seamar.org</w:t>
              </w:r>
            </w:hyperlink>
            <w:r w:rsidR="00BB0B3C" w:rsidRPr="00BB0B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BB0B3C" w14:paraId="188F21EC" w14:textId="77777777" w:rsidTr="006E6FA0">
        <w:trPr>
          <w:jc w:val="center"/>
        </w:trPr>
        <w:tc>
          <w:tcPr>
            <w:tcW w:w="1705" w:type="dxa"/>
          </w:tcPr>
          <w:p w14:paraId="01E49AEC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Seattle Children’s Hospital – Children’s Outpatient Psychiatry</w:t>
            </w:r>
          </w:p>
        </w:tc>
        <w:tc>
          <w:tcPr>
            <w:tcW w:w="1440" w:type="dxa"/>
          </w:tcPr>
          <w:p w14:paraId="3A17F533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4800 Sand Point Way, NE, Seattle, WA 98105</w:t>
            </w:r>
          </w:p>
        </w:tc>
        <w:tc>
          <w:tcPr>
            <w:tcW w:w="1440" w:type="dxa"/>
          </w:tcPr>
          <w:p w14:paraId="4426787A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206-987-2164</w:t>
            </w:r>
          </w:p>
        </w:tc>
        <w:tc>
          <w:tcPr>
            <w:tcW w:w="1890" w:type="dxa"/>
          </w:tcPr>
          <w:p w14:paraId="12E8ADB9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035D5E0A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FED5237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41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www.Seattlechildrens.org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3E77E4BE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BB0B3C" w14:paraId="26BE6EE8" w14:textId="77777777" w:rsidTr="006E6FA0">
        <w:trPr>
          <w:jc w:val="center"/>
        </w:trPr>
        <w:tc>
          <w:tcPr>
            <w:tcW w:w="1705" w:type="dxa"/>
          </w:tcPr>
          <w:p w14:paraId="4615067E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Seattle Children’s Hospital – North Clinic in Everett</w:t>
            </w:r>
          </w:p>
        </w:tc>
        <w:tc>
          <w:tcPr>
            <w:tcW w:w="1440" w:type="dxa"/>
          </w:tcPr>
          <w:p w14:paraId="2FA6EC9C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1815 13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Street, Everett, WA 98201</w:t>
            </w:r>
          </w:p>
        </w:tc>
        <w:tc>
          <w:tcPr>
            <w:tcW w:w="1440" w:type="dxa"/>
          </w:tcPr>
          <w:p w14:paraId="31CFF889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425-783-6200</w:t>
            </w:r>
          </w:p>
        </w:tc>
        <w:tc>
          <w:tcPr>
            <w:tcW w:w="1890" w:type="dxa"/>
          </w:tcPr>
          <w:p w14:paraId="127E6DC6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745FBC8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72D8D9A1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42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www.Seattlechildrens.org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0421FB9D" w14:textId="77777777" w:rsidR="00BB0B3C" w:rsidRPr="00BB0B3C" w:rsidRDefault="00BB0B3C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B0B3C" w:rsidRPr="00BB0B3C" w14:paraId="1129F60E" w14:textId="77777777" w:rsidTr="006E6FA0">
        <w:trPr>
          <w:jc w:val="center"/>
        </w:trPr>
        <w:tc>
          <w:tcPr>
            <w:tcW w:w="1705" w:type="dxa"/>
          </w:tcPr>
          <w:p w14:paraId="72B18EF3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Seattle Children’s Hospital – Odessa Brown Children’s Clinic</w:t>
            </w:r>
          </w:p>
        </w:tc>
        <w:tc>
          <w:tcPr>
            <w:tcW w:w="1440" w:type="dxa"/>
          </w:tcPr>
          <w:p w14:paraId="20C5E3DC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2101 E. Yesler Way, Seattle, WA 98122</w:t>
            </w:r>
          </w:p>
        </w:tc>
        <w:tc>
          <w:tcPr>
            <w:tcW w:w="1440" w:type="dxa"/>
          </w:tcPr>
          <w:p w14:paraId="62C331D5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206-987-7210</w:t>
            </w:r>
          </w:p>
        </w:tc>
        <w:tc>
          <w:tcPr>
            <w:tcW w:w="1890" w:type="dxa"/>
          </w:tcPr>
          <w:p w14:paraId="755B9A15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5633126F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00572171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43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www.Seattlechildrens.org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29AA9BDB" w14:textId="77777777" w:rsidR="00BB0B3C" w:rsidRPr="00BB0B3C" w:rsidRDefault="00BB0B3C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B0B3C" w:rsidRPr="00BB0B3C" w14:paraId="52E2EF89" w14:textId="77777777" w:rsidTr="006E6FA0">
        <w:trPr>
          <w:jc w:val="center"/>
        </w:trPr>
        <w:tc>
          <w:tcPr>
            <w:tcW w:w="1705" w:type="dxa"/>
          </w:tcPr>
          <w:p w14:paraId="11D1429E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Seattle Children’s Hospital – Psychiatry and Behavioral 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lastRenderedPageBreak/>
              <w:t>Health Medicine Unit</w:t>
            </w:r>
          </w:p>
        </w:tc>
        <w:tc>
          <w:tcPr>
            <w:tcW w:w="1440" w:type="dxa"/>
          </w:tcPr>
          <w:p w14:paraId="23F55E79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lastRenderedPageBreak/>
              <w:t>4800 Sand Point Way NE, Seattle, WA 98105</w:t>
            </w:r>
          </w:p>
        </w:tc>
        <w:tc>
          <w:tcPr>
            <w:tcW w:w="1440" w:type="dxa"/>
          </w:tcPr>
          <w:p w14:paraId="17360ED8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206-987-2055</w:t>
            </w:r>
          </w:p>
        </w:tc>
        <w:tc>
          <w:tcPr>
            <w:tcW w:w="1890" w:type="dxa"/>
          </w:tcPr>
          <w:p w14:paraId="0FE42181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DE60BB5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3D5C0149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44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www.Seattlechildrens.org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0DAA21E4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BB0B3C" w14:paraId="73E7C173" w14:textId="77777777" w:rsidTr="006E6FA0">
        <w:trPr>
          <w:jc w:val="center"/>
        </w:trPr>
        <w:tc>
          <w:tcPr>
            <w:tcW w:w="1705" w:type="dxa"/>
          </w:tcPr>
          <w:p w14:paraId="670C2E16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Seattle Children’s Hospital - WA Mental Health Referral Service for Children/Teens</w:t>
            </w:r>
          </w:p>
        </w:tc>
        <w:tc>
          <w:tcPr>
            <w:tcW w:w="1440" w:type="dxa"/>
          </w:tcPr>
          <w:p w14:paraId="59510198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4800 Sand Point Way NE, Seattle, WA 98105</w:t>
            </w:r>
          </w:p>
        </w:tc>
        <w:tc>
          <w:tcPr>
            <w:tcW w:w="1440" w:type="dxa"/>
          </w:tcPr>
          <w:p w14:paraId="13B70AE0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833-303-5437</w:t>
            </w:r>
          </w:p>
        </w:tc>
        <w:tc>
          <w:tcPr>
            <w:tcW w:w="1890" w:type="dxa"/>
          </w:tcPr>
          <w:p w14:paraId="7028E101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B4CD4F4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7D927C90" w14:textId="77777777" w:rsidR="00BB0B3C" w:rsidRPr="00BB0B3C" w:rsidRDefault="00496EFA" w:rsidP="00BB0B3C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</w:rPr>
            </w:pPr>
            <w:hyperlink r:id="rId45" w:history="1">
              <w:r w:rsidR="00BB0B3C" w:rsidRPr="00BB0B3C">
                <w:rPr>
                  <w:rFonts w:ascii="Open Sans" w:eastAsia="Times New Roman" w:hAnsi="Open Sans" w:cs="Open Sans"/>
                  <w:color w:val="000000" w:themeColor="text1"/>
                  <w:sz w:val="18"/>
                  <w:szCs w:val="18"/>
                  <w:u w:val="single"/>
                </w:rPr>
                <w:t>www.seattlechildrens.org/clinics/washington-mental-health-referral-service</w:t>
              </w:r>
            </w:hyperlink>
          </w:p>
          <w:p w14:paraId="77C19E1D" w14:textId="77777777" w:rsidR="00BB0B3C" w:rsidRPr="00BB0B3C" w:rsidRDefault="00BB0B3C" w:rsidP="00BB0B3C">
            <w:pP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</w:rPr>
              <w:t>text “HOME” to 741741</w:t>
            </w:r>
          </w:p>
          <w:p w14:paraId="59DBBDD6" w14:textId="77777777" w:rsidR="00BB0B3C" w:rsidRPr="00BB0B3C" w:rsidRDefault="00BB0B3C" w:rsidP="00BB0B3C">
            <w:pP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</w:rPr>
            </w:pPr>
          </w:p>
          <w:p w14:paraId="5E0EABF5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</w:rPr>
              <w:t>Connects families with local mental health providers</w:t>
            </w:r>
          </w:p>
        </w:tc>
      </w:tr>
      <w:tr w:rsidR="00BB0B3C" w:rsidRPr="00BB0B3C" w14:paraId="0EFF41F7" w14:textId="77777777" w:rsidTr="006E6FA0">
        <w:trPr>
          <w:jc w:val="center"/>
        </w:trPr>
        <w:tc>
          <w:tcPr>
            <w:tcW w:w="1705" w:type="dxa"/>
          </w:tcPr>
          <w:p w14:paraId="1CF544C0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Smokey Point Behavioral Hospital</w:t>
            </w:r>
          </w:p>
        </w:tc>
        <w:tc>
          <w:tcPr>
            <w:tcW w:w="1440" w:type="dxa"/>
          </w:tcPr>
          <w:p w14:paraId="085B49DA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3955 156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St. NE, Marysville, WA</w:t>
            </w:r>
          </w:p>
        </w:tc>
        <w:tc>
          <w:tcPr>
            <w:tcW w:w="1440" w:type="dxa"/>
          </w:tcPr>
          <w:p w14:paraId="312CEA57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844-202-5555</w:t>
            </w:r>
          </w:p>
        </w:tc>
        <w:tc>
          <w:tcPr>
            <w:tcW w:w="1890" w:type="dxa"/>
          </w:tcPr>
          <w:p w14:paraId="2326E3A6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5F81B31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3A37F002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46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www.smokeypointbehavioralhospital.com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BB0B3C" w14:paraId="4D83F330" w14:textId="77777777" w:rsidTr="006E6FA0">
        <w:trPr>
          <w:jc w:val="center"/>
        </w:trPr>
        <w:tc>
          <w:tcPr>
            <w:tcW w:w="1705" w:type="dxa"/>
          </w:tcPr>
          <w:p w14:paraId="71924DE9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Snohomish County Crisis Services</w:t>
            </w:r>
          </w:p>
        </w:tc>
        <w:tc>
          <w:tcPr>
            <w:tcW w:w="1440" w:type="dxa"/>
          </w:tcPr>
          <w:p w14:paraId="14C3D1CB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3000 </w:t>
            </w:r>
            <w:proofErr w:type="spellStart"/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Rockfeller</w:t>
            </w:r>
            <w:proofErr w:type="spellEnd"/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Avenue, Everett, WA 98201</w:t>
            </w:r>
          </w:p>
        </w:tc>
        <w:tc>
          <w:tcPr>
            <w:tcW w:w="1440" w:type="dxa"/>
          </w:tcPr>
          <w:p w14:paraId="37540CD2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425-258-4357</w:t>
            </w:r>
          </w:p>
        </w:tc>
        <w:tc>
          <w:tcPr>
            <w:tcW w:w="1890" w:type="dxa"/>
          </w:tcPr>
          <w:p w14:paraId="2E7CB758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019289C2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6DBB8255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47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www.snohomishcountywa.gov/604/Snohomish-County-Crisis-Services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BB0B3C" w14:paraId="7E0FBD97" w14:textId="77777777" w:rsidTr="006E6FA0">
        <w:trPr>
          <w:jc w:val="center"/>
        </w:trPr>
        <w:tc>
          <w:tcPr>
            <w:tcW w:w="1705" w:type="dxa"/>
          </w:tcPr>
          <w:p w14:paraId="5A1544A3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Snohomish County Health District</w:t>
            </w:r>
          </w:p>
        </w:tc>
        <w:tc>
          <w:tcPr>
            <w:tcW w:w="1440" w:type="dxa"/>
          </w:tcPr>
          <w:p w14:paraId="7CF71700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3020 Rucker Ave.</w:t>
            </w:r>
          </w:p>
          <w:p w14:paraId="2E3A4985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Everett, WA 98201</w:t>
            </w:r>
          </w:p>
        </w:tc>
        <w:tc>
          <w:tcPr>
            <w:tcW w:w="1440" w:type="dxa"/>
          </w:tcPr>
          <w:p w14:paraId="0D234A29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425-339-5200</w:t>
            </w:r>
          </w:p>
        </w:tc>
        <w:tc>
          <w:tcPr>
            <w:tcW w:w="1890" w:type="dxa"/>
          </w:tcPr>
          <w:p w14:paraId="1DE0CE61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48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SHDInfo@snohd.org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545A1DA7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0307546" w14:textId="77777777" w:rsidR="00BB0B3C" w:rsidRPr="00BB0B3C" w:rsidRDefault="00496EFA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hyperlink r:id="rId49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www.snohd.org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BB0B3C" w14:paraId="737A4340" w14:textId="77777777" w:rsidTr="006E6FA0">
        <w:trPr>
          <w:jc w:val="center"/>
        </w:trPr>
        <w:tc>
          <w:tcPr>
            <w:tcW w:w="1705" w:type="dxa"/>
          </w:tcPr>
          <w:p w14:paraId="3CE94EC7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Summit Counseling</w:t>
            </w:r>
          </w:p>
        </w:tc>
        <w:tc>
          <w:tcPr>
            <w:tcW w:w="1440" w:type="dxa"/>
          </w:tcPr>
          <w:p w14:paraId="5D800B1F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518 Pecks Drive, Everett, WA 98203</w:t>
            </w:r>
          </w:p>
        </w:tc>
        <w:tc>
          <w:tcPr>
            <w:tcW w:w="1440" w:type="dxa"/>
          </w:tcPr>
          <w:p w14:paraId="14379482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425-353-4428</w:t>
            </w:r>
          </w:p>
        </w:tc>
        <w:tc>
          <w:tcPr>
            <w:tcW w:w="1890" w:type="dxa"/>
          </w:tcPr>
          <w:p w14:paraId="3348F673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1236E99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1756AEBD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BB0B3C" w14:paraId="13C87C1B" w14:textId="77777777" w:rsidTr="006E6FA0">
        <w:trPr>
          <w:jc w:val="center"/>
        </w:trPr>
        <w:tc>
          <w:tcPr>
            <w:tcW w:w="1705" w:type="dxa"/>
          </w:tcPr>
          <w:p w14:paraId="3472F01A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Teen Link</w:t>
            </w:r>
          </w:p>
        </w:tc>
        <w:tc>
          <w:tcPr>
            <w:tcW w:w="1440" w:type="dxa"/>
          </w:tcPr>
          <w:p w14:paraId="3871E70B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4B9636C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866-833-6546 866-TEENLINK</w:t>
            </w:r>
          </w:p>
        </w:tc>
        <w:tc>
          <w:tcPr>
            <w:tcW w:w="1890" w:type="dxa"/>
          </w:tcPr>
          <w:p w14:paraId="5727D237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DB879B9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19227DB5" w14:textId="77777777" w:rsidR="00BB0B3C" w:rsidRPr="00BB0B3C" w:rsidRDefault="00496EFA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hyperlink r:id="rId50" w:history="1">
              <w:r w:rsidR="00BB0B3C" w:rsidRPr="00BB0B3C">
                <w:rPr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  <w:u w:val="single"/>
                </w:rPr>
                <w:t>www.crisisconnections.org/teen-link/</w:t>
              </w:r>
            </w:hyperlink>
            <w:r w:rsidR="00BB0B3C" w:rsidRPr="00BB0B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5B3D57E0" w14:textId="77777777" w:rsidR="00BB0B3C" w:rsidRPr="00BB0B3C" w:rsidRDefault="00BB0B3C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5B612562" w14:textId="77777777" w:rsidR="00BB0B3C" w:rsidRPr="00BB0B3C" w:rsidRDefault="00BB0B3C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Phone Hours:</w:t>
            </w:r>
          </w:p>
          <w:p w14:paraId="38E407DA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6:00pm-10:00pm</w:t>
            </w:r>
          </w:p>
          <w:p w14:paraId="1F0E1B93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Chat Hours: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6:00pm-9:30pm</w:t>
            </w:r>
          </w:p>
          <w:p w14:paraId="7B44A706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Text Hours: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6:00pm-9:30pm</w:t>
            </w:r>
          </w:p>
        </w:tc>
      </w:tr>
      <w:tr w:rsidR="00BB0B3C" w:rsidRPr="00BB0B3C" w14:paraId="2101D34B" w14:textId="77777777" w:rsidTr="006E6FA0">
        <w:trPr>
          <w:jc w:val="center"/>
        </w:trPr>
        <w:tc>
          <w:tcPr>
            <w:tcW w:w="1705" w:type="dxa"/>
          </w:tcPr>
          <w:p w14:paraId="0D4DD315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Therapeutic Health Services</w:t>
            </w:r>
          </w:p>
        </w:tc>
        <w:tc>
          <w:tcPr>
            <w:tcW w:w="1440" w:type="dxa"/>
          </w:tcPr>
          <w:p w14:paraId="7DA773BD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9930 Evergreen Way, Building Z150, Everett, WA 98204</w:t>
            </w:r>
          </w:p>
        </w:tc>
        <w:tc>
          <w:tcPr>
            <w:tcW w:w="1440" w:type="dxa"/>
          </w:tcPr>
          <w:p w14:paraId="1C1012D2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425-263-3006</w:t>
            </w:r>
          </w:p>
        </w:tc>
        <w:tc>
          <w:tcPr>
            <w:tcW w:w="1890" w:type="dxa"/>
          </w:tcPr>
          <w:p w14:paraId="2FAED131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09C028A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5C1A5BBF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51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www.ths-wa.org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7A3E92A3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4D8C78C4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BB0B3C" w14:paraId="15467248" w14:textId="77777777" w:rsidTr="006E6FA0">
        <w:trPr>
          <w:jc w:val="center"/>
        </w:trPr>
        <w:tc>
          <w:tcPr>
            <w:tcW w:w="1705" w:type="dxa"/>
          </w:tcPr>
          <w:p w14:paraId="5E13A0C9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Thira Health</w:t>
            </w:r>
          </w:p>
        </w:tc>
        <w:tc>
          <w:tcPr>
            <w:tcW w:w="1440" w:type="dxa"/>
          </w:tcPr>
          <w:p w14:paraId="320C363B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400 108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Ave NE #700</w:t>
            </w:r>
          </w:p>
          <w:p w14:paraId="19894EE7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Bellevue, WA 98004</w:t>
            </w:r>
          </w:p>
        </w:tc>
        <w:tc>
          <w:tcPr>
            <w:tcW w:w="1440" w:type="dxa"/>
          </w:tcPr>
          <w:p w14:paraId="43A4A2C0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425-454-1199</w:t>
            </w:r>
          </w:p>
        </w:tc>
        <w:tc>
          <w:tcPr>
            <w:tcW w:w="1890" w:type="dxa"/>
          </w:tcPr>
          <w:p w14:paraId="1E046762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52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info@thirahealth.com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29FEE6F5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32EEFC01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53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www.thirahealth.com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BB0B3C" w14:paraId="723A3B3A" w14:textId="77777777" w:rsidTr="006E6FA0">
        <w:trPr>
          <w:jc w:val="center"/>
        </w:trPr>
        <w:tc>
          <w:tcPr>
            <w:tcW w:w="1705" w:type="dxa"/>
          </w:tcPr>
          <w:p w14:paraId="4A9AE54F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Trevor Project Helpline (LGBTQ)</w:t>
            </w:r>
          </w:p>
        </w:tc>
        <w:tc>
          <w:tcPr>
            <w:tcW w:w="1440" w:type="dxa"/>
          </w:tcPr>
          <w:p w14:paraId="335BE789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PO Box 69232</w:t>
            </w:r>
          </w:p>
          <w:p w14:paraId="67CE3275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West Hollywood, CA 90069</w:t>
            </w:r>
          </w:p>
        </w:tc>
        <w:tc>
          <w:tcPr>
            <w:tcW w:w="1440" w:type="dxa"/>
          </w:tcPr>
          <w:p w14:paraId="6C729B7A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866-488-7386</w:t>
            </w:r>
          </w:p>
        </w:tc>
        <w:tc>
          <w:tcPr>
            <w:tcW w:w="1890" w:type="dxa"/>
          </w:tcPr>
          <w:p w14:paraId="03C38385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54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advocacy@thetrevorproject.org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7E9943E1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58CE0247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55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www.thetrevorproject.org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BB0B3C" w14:paraId="169EADD2" w14:textId="77777777" w:rsidTr="006E6FA0">
        <w:trPr>
          <w:jc w:val="center"/>
        </w:trPr>
        <w:tc>
          <w:tcPr>
            <w:tcW w:w="1705" w:type="dxa"/>
          </w:tcPr>
          <w:p w14:paraId="3EFF0D51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Tulalip Health System</w:t>
            </w:r>
          </w:p>
        </w:tc>
        <w:tc>
          <w:tcPr>
            <w:tcW w:w="1440" w:type="dxa"/>
          </w:tcPr>
          <w:p w14:paraId="59AEAFF8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7520 Totem Beach Road, Tulalip, WA 98271</w:t>
            </w:r>
          </w:p>
        </w:tc>
        <w:tc>
          <w:tcPr>
            <w:tcW w:w="1440" w:type="dxa"/>
          </w:tcPr>
          <w:p w14:paraId="1DA1AB3E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360-716-4511</w:t>
            </w:r>
          </w:p>
        </w:tc>
        <w:tc>
          <w:tcPr>
            <w:tcW w:w="1890" w:type="dxa"/>
          </w:tcPr>
          <w:p w14:paraId="5E331D72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9FD99E5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4105CD38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56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www.tulaliphealthsystem.com/BehavioralHealth/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BB0B3C" w14:paraId="1386A702" w14:textId="77777777" w:rsidTr="006E6FA0">
        <w:trPr>
          <w:jc w:val="center"/>
        </w:trPr>
        <w:tc>
          <w:tcPr>
            <w:tcW w:w="1705" w:type="dxa"/>
          </w:tcPr>
          <w:p w14:paraId="607F07E9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VOA Crisis Line</w:t>
            </w:r>
          </w:p>
        </w:tc>
        <w:tc>
          <w:tcPr>
            <w:tcW w:w="1440" w:type="dxa"/>
          </w:tcPr>
          <w:p w14:paraId="045F5F72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2802 Broadway Ave., Everett, WA 98201</w:t>
            </w:r>
          </w:p>
        </w:tc>
        <w:tc>
          <w:tcPr>
            <w:tcW w:w="1440" w:type="dxa"/>
          </w:tcPr>
          <w:p w14:paraId="59DD5E2C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800-584-3578</w:t>
            </w:r>
          </w:p>
        </w:tc>
        <w:tc>
          <w:tcPr>
            <w:tcW w:w="1890" w:type="dxa"/>
          </w:tcPr>
          <w:p w14:paraId="1C729BF2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info@voaww.org</w:t>
            </w:r>
          </w:p>
        </w:tc>
        <w:tc>
          <w:tcPr>
            <w:tcW w:w="900" w:type="dxa"/>
          </w:tcPr>
          <w:p w14:paraId="73D56435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5C724887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CHAT: </w:t>
            </w:r>
            <w:hyperlink r:id="rId57" w:history="1">
              <w:r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www.imhurting.org</w:t>
              </w:r>
            </w:hyperlink>
          </w:p>
          <w:p w14:paraId="275545E0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TEXT: text HOME to 741741</w:t>
            </w:r>
          </w:p>
          <w:p w14:paraId="0D666C42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2D53D733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58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http://www.crisistextline.org/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0473945A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610EE57C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59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www.voaww.org/behavioralhealth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BB0B3C" w14:paraId="485B0FAE" w14:textId="77777777" w:rsidTr="006E6FA0">
        <w:trPr>
          <w:jc w:val="center"/>
        </w:trPr>
        <w:tc>
          <w:tcPr>
            <w:tcW w:w="1705" w:type="dxa"/>
          </w:tcPr>
          <w:p w14:paraId="2FC1ACDA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lastRenderedPageBreak/>
              <w:t>Washington State Health Care Authority – Apple Health</w:t>
            </w:r>
          </w:p>
        </w:tc>
        <w:tc>
          <w:tcPr>
            <w:tcW w:w="1440" w:type="dxa"/>
          </w:tcPr>
          <w:p w14:paraId="3410F8B8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A22764D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</w:tcPr>
          <w:p w14:paraId="67211813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7BA58244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17836417" w14:textId="77777777" w:rsidR="00BB0B3C" w:rsidRPr="00BB0B3C" w:rsidRDefault="00496EFA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60" w:history="1">
              <w:r w:rsidR="00BB0B3C"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www.hca.wa.gov/health-care-services-supports/apple-health-medicaid-coverage</w:t>
              </w:r>
            </w:hyperlink>
            <w:r w:rsidR="00BB0B3C"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26A383B9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6A0120FA" w14:textId="77777777" w:rsidR="00BB0B3C" w:rsidRPr="00BB0B3C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Referral Specialist: 1-833-303-5437 (Monday through Friday 8am to 5pm)</w:t>
            </w:r>
          </w:p>
        </w:tc>
      </w:tr>
    </w:tbl>
    <w:p w14:paraId="68755F86" w14:textId="77777777" w:rsidR="00BB0B3C" w:rsidRPr="00BB0B3C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79DE854C" w14:textId="710C11D1" w:rsidR="00BB0B3C" w:rsidRPr="00BB0B3C" w:rsidRDefault="00BB0B3C" w:rsidP="00BB0B3C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  <w:r w:rsidRPr="00BB0B3C">
        <w:rPr>
          <w:rFonts w:ascii="Open Sans" w:hAnsi="Open Sans" w:cs="Open Sans"/>
          <w:sz w:val="18"/>
          <w:szCs w:val="18"/>
        </w:rPr>
        <w:t>The community resource list will be updated annually by the regional social worker</w:t>
      </w:r>
      <w:r w:rsidR="007F04DA">
        <w:rPr>
          <w:rFonts w:ascii="Open Sans" w:hAnsi="Open Sans" w:cs="Open Sans"/>
          <w:sz w:val="18"/>
          <w:szCs w:val="18"/>
        </w:rPr>
        <w:t xml:space="preserve"> and will be available on the school’s counseling page and in the counseling center</w:t>
      </w:r>
      <w:r w:rsidRPr="00BB0B3C">
        <w:rPr>
          <w:rFonts w:ascii="Open Sans" w:hAnsi="Open Sans" w:cs="Open Sans"/>
          <w:sz w:val="18"/>
          <w:szCs w:val="18"/>
        </w:rPr>
        <w:t xml:space="preserve"> who supports schools in updating the Crisis management plan. The social worker</w:t>
      </w:r>
      <w:r w:rsidRPr="00BB0B3C">
        <w:rPr>
          <w:rFonts w:ascii="Open Sans" w:hAnsi="Open Sans" w:cs="Open Sans"/>
          <w:i/>
          <w:iCs/>
          <w:sz w:val="18"/>
          <w:szCs w:val="18"/>
        </w:rPr>
        <w:t xml:space="preserve"> </w:t>
      </w:r>
      <w:r w:rsidRPr="00BB0B3C">
        <w:rPr>
          <w:rFonts w:ascii="Open Sans" w:hAnsi="Open Sans" w:cs="Open Sans"/>
          <w:sz w:val="18"/>
          <w:szCs w:val="18"/>
        </w:rPr>
        <w:t xml:space="preserve">will be responsible for updating the community resource list for the </w:t>
      </w:r>
      <w:r w:rsidRPr="00BB0B3C">
        <w:rPr>
          <w:rFonts w:ascii="Open Sans" w:hAnsi="Open Sans" w:cs="Open Sans"/>
          <w:i/>
          <w:iCs/>
          <w:sz w:val="18"/>
          <w:szCs w:val="18"/>
        </w:rPr>
        <w:t>2022-23</w:t>
      </w:r>
      <w:r w:rsidRPr="00BB0B3C">
        <w:rPr>
          <w:rFonts w:ascii="Open Sans" w:hAnsi="Open Sans" w:cs="Open Sans"/>
          <w:sz w:val="18"/>
          <w:szCs w:val="18"/>
        </w:rPr>
        <w:t xml:space="preserve"> school year. The next update of the list will be on </w:t>
      </w:r>
      <w:r w:rsidRPr="00BB0B3C">
        <w:rPr>
          <w:rFonts w:ascii="Open Sans" w:hAnsi="Open Sans" w:cs="Open Sans"/>
          <w:i/>
          <w:iCs/>
          <w:sz w:val="18"/>
          <w:szCs w:val="18"/>
        </w:rPr>
        <w:t>[08/2023].</w:t>
      </w:r>
    </w:p>
    <w:p w14:paraId="338CD078" w14:textId="2FC20996" w:rsidR="00BB0B3C" w:rsidRPr="00BB0B3C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3C266C7A" w14:textId="77777777" w:rsidR="00BB0B3C" w:rsidRPr="00BB0B3C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291C58D7" w14:textId="77777777" w:rsidR="00BB0B3C" w:rsidRPr="00BB0B3C" w:rsidRDefault="00BB0B3C" w:rsidP="00BB0B3C">
      <w:pPr>
        <w:spacing w:after="0" w:line="240" w:lineRule="auto"/>
        <w:rPr>
          <w:rFonts w:ascii="Encode Sans Narrow" w:hAnsi="Encode Sans Narrow" w:cs="Open Sans"/>
          <w:b/>
          <w:bCs/>
          <w:sz w:val="18"/>
          <w:szCs w:val="18"/>
          <w:highlight w:val="lightGray"/>
        </w:rPr>
      </w:pPr>
      <w:r w:rsidRPr="00BB0B3C">
        <w:rPr>
          <w:rFonts w:ascii="Encode Sans Narrow" w:hAnsi="Encode Sans Narrow" w:cs="Open Sans"/>
          <w:b/>
          <w:bCs/>
          <w:sz w:val="18"/>
          <w:szCs w:val="18"/>
          <w:highlight w:val="lightGray"/>
        </w:rPr>
        <w:t>ENVIRONMENTAL SCAN</w:t>
      </w:r>
    </w:p>
    <w:p w14:paraId="3F8905C0" w14:textId="77777777" w:rsidR="00BB0B3C" w:rsidRPr="00BB0B3C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B0B3C">
        <w:rPr>
          <w:rFonts w:ascii="Open Sans" w:hAnsi="Open Sans" w:cs="Open Sans"/>
          <w:sz w:val="18"/>
          <w:szCs w:val="18"/>
          <w:highlight w:val="lightGray"/>
        </w:rPr>
        <w:t>In order to ensure all school buildings are suicide safe (</w:t>
      </w:r>
      <w:proofErr w:type="gramStart"/>
      <w:r w:rsidRPr="00BB0B3C">
        <w:rPr>
          <w:rFonts w:ascii="Open Sans" w:hAnsi="Open Sans" w:cs="Open Sans"/>
          <w:sz w:val="18"/>
          <w:szCs w:val="18"/>
          <w:highlight w:val="lightGray"/>
        </w:rPr>
        <w:t>i.e.</w:t>
      </w:r>
      <w:proofErr w:type="gramEnd"/>
      <w:r w:rsidRPr="00BB0B3C">
        <w:rPr>
          <w:rFonts w:ascii="Open Sans" w:hAnsi="Open Sans" w:cs="Open Sans"/>
          <w:sz w:val="18"/>
          <w:szCs w:val="18"/>
          <w:highlight w:val="lightGray"/>
        </w:rPr>
        <w:t xml:space="preserve"> medicine in nurse’s office is properly locked, there are no chemicals around, etc.), [</w:t>
      </w:r>
      <w:r w:rsidRPr="00BB0B3C">
        <w:rPr>
          <w:rFonts w:ascii="Open Sans" w:hAnsi="Open Sans" w:cs="Open Sans"/>
          <w:i/>
          <w:iCs/>
          <w:sz w:val="18"/>
          <w:szCs w:val="18"/>
          <w:highlight w:val="lightGray"/>
        </w:rPr>
        <w:t>insert name of staff member, i.e. the custodian, athletic director, etc.</w:t>
      </w:r>
      <w:r w:rsidRPr="00BB0B3C">
        <w:rPr>
          <w:rFonts w:ascii="Open Sans" w:hAnsi="Open Sans" w:cs="Open Sans"/>
          <w:sz w:val="18"/>
          <w:szCs w:val="18"/>
          <w:highlight w:val="lightGray"/>
        </w:rPr>
        <w:t xml:space="preserve">] will conduct an environmental scan of the building </w:t>
      </w:r>
      <w:r w:rsidRPr="00BB0B3C">
        <w:rPr>
          <w:rFonts w:ascii="Open Sans" w:hAnsi="Open Sans" w:cs="Open Sans"/>
          <w:i/>
          <w:iCs/>
          <w:sz w:val="18"/>
          <w:szCs w:val="18"/>
          <w:highlight w:val="lightGray"/>
        </w:rPr>
        <w:t>[annually, bi-annually, monthly</w:t>
      </w:r>
      <w:r w:rsidRPr="00BB0B3C">
        <w:rPr>
          <w:rFonts w:ascii="Open Sans" w:hAnsi="Open Sans" w:cs="Open Sans"/>
          <w:sz w:val="18"/>
          <w:szCs w:val="18"/>
          <w:highlight w:val="lightGray"/>
        </w:rPr>
        <w:t>] and will write a brief report that will be sent to the [</w:t>
      </w:r>
      <w:r w:rsidRPr="00BB0B3C">
        <w:rPr>
          <w:rFonts w:ascii="Open Sans" w:hAnsi="Open Sans" w:cs="Open Sans"/>
          <w:i/>
          <w:iCs/>
          <w:sz w:val="18"/>
          <w:szCs w:val="18"/>
          <w:highlight w:val="lightGray"/>
        </w:rPr>
        <w:t>principal/designee, etc</w:t>
      </w:r>
      <w:r w:rsidRPr="00BB0B3C">
        <w:rPr>
          <w:rFonts w:ascii="Open Sans" w:hAnsi="Open Sans" w:cs="Open Sans"/>
          <w:sz w:val="18"/>
          <w:szCs w:val="18"/>
          <w:highlight w:val="lightGray"/>
        </w:rPr>
        <w:t xml:space="preserve">.]. </w:t>
      </w:r>
      <w:proofErr w:type="gramStart"/>
      <w:r w:rsidRPr="00BB0B3C">
        <w:rPr>
          <w:rFonts w:ascii="Open Sans" w:hAnsi="Open Sans" w:cs="Open Sans"/>
          <w:sz w:val="18"/>
          <w:szCs w:val="18"/>
          <w:highlight w:val="lightGray"/>
        </w:rPr>
        <w:t>In the event that</w:t>
      </w:r>
      <w:proofErr w:type="gramEnd"/>
      <w:r w:rsidRPr="00BB0B3C">
        <w:rPr>
          <w:rFonts w:ascii="Open Sans" w:hAnsi="Open Sans" w:cs="Open Sans"/>
          <w:sz w:val="18"/>
          <w:szCs w:val="18"/>
          <w:highlight w:val="lightGray"/>
        </w:rPr>
        <w:t xml:space="preserve"> [</w:t>
      </w:r>
      <w:r w:rsidRPr="00BB0B3C">
        <w:rPr>
          <w:rFonts w:ascii="Open Sans" w:hAnsi="Open Sans" w:cs="Open Sans"/>
          <w:i/>
          <w:iCs/>
          <w:sz w:val="18"/>
          <w:szCs w:val="18"/>
          <w:highlight w:val="lightGray"/>
        </w:rPr>
        <w:t>insert name of staff member conducting the environmental scan</w:t>
      </w:r>
      <w:r w:rsidRPr="00BB0B3C">
        <w:rPr>
          <w:rFonts w:ascii="Open Sans" w:hAnsi="Open Sans" w:cs="Open Sans"/>
          <w:sz w:val="18"/>
          <w:szCs w:val="18"/>
          <w:highlight w:val="lightGray"/>
        </w:rPr>
        <w:t>] does find something of concern in the school building, the [</w:t>
      </w:r>
      <w:r w:rsidRPr="00BB0B3C">
        <w:rPr>
          <w:rFonts w:ascii="Open Sans" w:hAnsi="Open Sans" w:cs="Open Sans"/>
          <w:i/>
          <w:iCs/>
          <w:sz w:val="18"/>
          <w:szCs w:val="18"/>
          <w:highlight w:val="lightGray"/>
        </w:rPr>
        <w:t>principal, vice principal, etc.</w:t>
      </w:r>
      <w:r w:rsidRPr="00BB0B3C">
        <w:rPr>
          <w:rFonts w:ascii="Open Sans" w:hAnsi="Open Sans" w:cs="Open Sans"/>
          <w:sz w:val="18"/>
          <w:szCs w:val="18"/>
          <w:highlight w:val="lightGray"/>
        </w:rPr>
        <w:t>] will be in charge of resolving the issue within [</w:t>
      </w:r>
      <w:r w:rsidRPr="00BB0B3C">
        <w:rPr>
          <w:rFonts w:ascii="Open Sans" w:hAnsi="Open Sans" w:cs="Open Sans"/>
          <w:i/>
          <w:iCs/>
          <w:sz w:val="18"/>
          <w:szCs w:val="18"/>
          <w:highlight w:val="lightGray"/>
        </w:rPr>
        <w:t>insert timeframe</w:t>
      </w:r>
      <w:r w:rsidRPr="00BB0B3C">
        <w:rPr>
          <w:rFonts w:ascii="Open Sans" w:hAnsi="Open Sans" w:cs="Open Sans"/>
          <w:sz w:val="18"/>
          <w:szCs w:val="18"/>
          <w:highlight w:val="lightGray"/>
        </w:rPr>
        <w:t>].</w:t>
      </w:r>
    </w:p>
    <w:p w14:paraId="06AE61D5" w14:textId="77777777" w:rsidR="00BB0B3C" w:rsidRPr="00BB0B3C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6AEBDC01" w14:textId="77777777" w:rsidR="00BB0B3C" w:rsidRPr="00BB0B3C" w:rsidRDefault="00BB0B3C" w:rsidP="00BB0B3C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  <w:r w:rsidRPr="00BB0B3C">
        <w:rPr>
          <w:rFonts w:ascii="Open Sans" w:hAnsi="Open Sans" w:cs="Open Sans"/>
          <w:i/>
          <w:iCs/>
          <w:sz w:val="18"/>
          <w:szCs w:val="18"/>
        </w:rPr>
        <w:t>*Please fill out this Environmental Scan Checklist to help keep track of regular environmental scans. Please adapt and edit as it applies to your specific school.</w:t>
      </w:r>
    </w:p>
    <w:p w14:paraId="7563F1F8" w14:textId="77777777" w:rsidR="00BB0B3C" w:rsidRPr="00BB0B3C" w:rsidRDefault="00BB0B3C" w:rsidP="00BB0B3C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415"/>
        <w:gridCol w:w="1103"/>
        <w:gridCol w:w="1147"/>
        <w:gridCol w:w="2430"/>
        <w:gridCol w:w="2705"/>
      </w:tblGrid>
      <w:tr w:rsidR="00BB0B3C" w:rsidRPr="00BB0B3C" w14:paraId="30A53F5C" w14:textId="77777777" w:rsidTr="006E6FA0">
        <w:trPr>
          <w:jc w:val="center"/>
        </w:trPr>
        <w:tc>
          <w:tcPr>
            <w:tcW w:w="10800" w:type="dxa"/>
            <w:gridSpan w:val="5"/>
            <w:shd w:val="clear" w:color="auto" w:fill="E7E6E6" w:themeFill="background2"/>
          </w:tcPr>
          <w:p w14:paraId="1646AE9B" w14:textId="77777777" w:rsidR="00BB0B3C" w:rsidRPr="00BB0B3C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highlight w:val="lightGray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  <w:highlight w:val="lightGray"/>
              </w:rPr>
              <w:t>Environmental Scan Checklist</w:t>
            </w:r>
          </w:p>
        </w:tc>
      </w:tr>
      <w:tr w:rsidR="00BB0B3C" w:rsidRPr="00BB0B3C" w14:paraId="4A4AEF96" w14:textId="77777777" w:rsidTr="00496EFA">
        <w:trPr>
          <w:jc w:val="center"/>
        </w:trPr>
        <w:tc>
          <w:tcPr>
            <w:tcW w:w="3415" w:type="dxa"/>
          </w:tcPr>
          <w:p w14:paraId="4E7C7819" w14:textId="77777777" w:rsidR="00BB0B3C" w:rsidRPr="00BB0B3C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  <w:highlight w:val="lightGray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  <w:highlight w:val="lightGray"/>
              </w:rPr>
              <w:t>Item</w:t>
            </w:r>
          </w:p>
        </w:tc>
        <w:tc>
          <w:tcPr>
            <w:tcW w:w="1103" w:type="dxa"/>
          </w:tcPr>
          <w:p w14:paraId="18184275" w14:textId="565B853F" w:rsidR="00BB0B3C" w:rsidRPr="00BB0B3C" w:rsidRDefault="00BB0B3C" w:rsidP="00496EF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highlight w:val="lightGray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  <w:highlight w:val="lightGray"/>
              </w:rPr>
              <w:t xml:space="preserve">Safe? </w:t>
            </w:r>
            <w:r w:rsidR="00496EFA">
              <w:rPr>
                <w:rFonts w:ascii="Open Sans" w:hAnsi="Open Sans" w:cs="Open Sans"/>
                <w:b/>
                <w:bCs/>
                <w:sz w:val="18"/>
                <w:szCs w:val="18"/>
                <w:highlight w:val="lightGray"/>
              </w:rPr>
              <w:br/>
            </w: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  <w:highlight w:val="lightGray"/>
              </w:rPr>
              <w:t>Yes or No</w:t>
            </w:r>
          </w:p>
        </w:tc>
        <w:tc>
          <w:tcPr>
            <w:tcW w:w="1147" w:type="dxa"/>
          </w:tcPr>
          <w:p w14:paraId="75BA4124" w14:textId="77777777" w:rsidR="00BB0B3C" w:rsidRPr="00BB0B3C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  <w:highlight w:val="lightGray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  <w:highlight w:val="lightGray"/>
              </w:rPr>
              <w:t>Date Last Checked</w:t>
            </w:r>
          </w:p>
        </w:tc>
        <w:tc>
          <w:tcPr>
            <w:tcW w:w="2430" w:type="dxa"/>
          </w:tcPr>
          <w:p w14:paraId="0561FC97" w14:textId="77777777" w:rsidR="00BB0B3C" w:rsidRPr="00BB0B3C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  <w:highlight w:val="lightGray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  <w:highlight w:val="lightGray"/>
              </w:rPr>
              <w:t>How has this item been secured?</w:t>
            </w:r>
          </w:p>
        </w:tc>
        <w:tc>
          <w:tcPr>
            <w:tcW w:w="2705" w:type="dxa"/>
          </w:tcPr>
          <w:p w14:paraId="1B23DFBC" w14:textId="77777777" w:rsidR="00BB0B3C" w:rsidRPr="00BB0B3C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  <w:highlight w:val="lightGray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  <w:highlight w:val="lightGray"/>
              </w:rPr>
              <w:t>Notes</w:t>
            </w:r>
          </w:p>
        </w:tc>
      </w:tr>
      <w:tr w:rsidR="00BB0B3C" w:rsidRPr="00BB0B3C" w14:paraId="151E67FF" w14:textId="77777777" w:rsidTr="00496EFA">
        <w:trPr>
          <w:jc w:val="center"/>
        </w:trPr>
        <w:tc>
          <w:tcPr>
            <w:tcW w:w="3415" w:type="dxa"/>
          </w:tcPr>
          <w:p w14:paraId="37D6217D" w14:textId="7A60219D" w:rsidR="00BB0B3C" w:rsidRPr="00BB0B3C" w:rsidRDefault="00BB0B3C" w:rsidP="00397FB5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  <w:highlight w:val="lightGray"/>
              </w:rPr>
              <w:t>Med</w:t>
            </w:r>
            <w:r w:rsidR="00397FB5">
              <w:rPr>
                <w:rFonts w:ascii="Open Sans" w:hAnsi="Open Sans" w:cs="Open Sans"/>
                <w:sz w:val="18"/>
                <w:szCs w:val="18"/>
                <w:highlight w:val="lightGray"/>
              </w:rPr>
              <w:t>ication</w:t>
            </w:r>
            <w:r w:rsidRPr="00BB0B3C">
              <w:rPr>
                <w:rFonts w:ascii="Open Sans" w:hAnsi="Open Sans" w:cs="Open Sans"/>
                <w:sz w:val="18"/>
                <w:szCs w:val="18"/>
                <w:highlight w:val="lightGray"/>
              </w:rPr>
              <w:t xml:space="preserve">s </w:t>
            </w:r>
            <w:r w:rsidR="00397FB5">
              <w:rPr>
                <w:rFonts w:ascii="Open Sans" w:hAnsi="Open Sans" w:cs="Open Sans"/>
                <w:sz w:val="18"/>
                <w:szCs w:val="18"/>
                <w:highlight w:val="lightGray"/>
              </w:rPr>
              <w:t>are secured in n</w:t>
            </w:r>
            <w:r w:rsidRPr="00BB0B3C">
              <w:rPr>
                <w:rFonts w:ascii="Open Sans" w:hAnsi="Open Sans" w:cs="Open Sans"/>
                <w:sz w:val="18"/>
                <w:szCs w:val="18"/>
                <w:highlight w:val="lightGray"/>
              </w:rPr>
              <w:t xml:space="preserve">urses </w:t>
            </w:r>
            <w:r w:rsidR="00397FB5">
              <w:rPr>
                <w:rFonts w:ascii="Open Sans" w:hAnsi="Open Sans" w:cs="Open Sans"/>
                <w:sz w:val="18"/>
                <w:szCs w:val="18"/>
                <w:highlight w:val="lightGray"/>
              </w:rPr>
              <w:t>o</w:t>
            </w:r>
            <w:r w:rsidRPr="00BB0B3C">
              <w:rPr>
                <w:rFonts w:ascii="Open Sans" w:hAnsi="Open Sans" w:cs="Open Sans"/>
                <w:sz w:val="18"/>
                <w:szCs w:val="18"/>
                <w:highlight w:val="lightGray"/>
              </w:rPr>
              <w:t>ffice</w:t>
            </w:r>
          </w:p>
        </w:tc>
        <w:tc>
          <w:tcPr>
            <w:tcW w:w="1103" w:type="dxa"/>
          </w:tcPr>
          <w:p w14:paraId="2CCF83A4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1147" w:type="dxa"/>
          </w:tcPr>
          <w:p w14:paraId="2FF9EC24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430" w:type="dxa"/>
          </w:tcPr>
          <w:p w14:paraId="21E4F872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705" w:type="dxa"/>
          </w:tcPr>
          <w:p w14:paraId="681BFF4F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</w:tr>
      <w:tr w:rsidR="00BB0B3C" w:rsidRPr="00BB0B3C" w14:paraId="6DC2A4C7" w14:textId="77777777" w:rsidTr="00496EFA">
        <w:trPr>
          <w:jc w:val="center"/>
        </w:trPr>
        <w:tc>
          <w:tcPr>
            <w:tcW w:w="3415" w:type="dxa"/>
          </w:tcPr>
          <w:p w14:paraId="4A886380" w14:textId="404C6ABD" w:rsidR="00BB0B3C" w:rsidRPr="00BB0B3C" w:rsidRDefault="00397FB5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  <w:r>
              <w:rPr>
                <w:rFonts w:ascii="Open Sans" w:hAnsi="Open Sans" w:cs="Open Sans"/>
                <w:sz w:val="18"/>
                <w:szCs w:val="18"/>
                <w:highlight w:val="lightGray"/>
              </w:rPr>
              <w:t>Rooftop a</w:t>
            </w:r>
            <w:r w:rsidR="00BB0B3C" w:rsidRPr="00BB0B3C">
              <w:rPr>
                <w:rFonts w:ascii="Open Sans" w:hAnsi="Open Sans" w:cs="Open Sans"/>
                <w:sz w:val="18"/>
                <w:szCs w:val="18"/>
                <w:highlight w:val="lightGray"/>
              </w:rPr>
              <w:t>ccess</w:t>
            </w:r>
            <w:r>
              <w:rPr>
                <w:rFonts w:ascii="Open Sans" w:hAnsi="Open Sans" w:cs="Open Sans"/>
                <w:sz w:val="18"/>
                <w:szCs w:val="18"/>
                <w:highlight w:val="lightGray"/>
              </w:rPr>
              <w:t xml:space="preserve"> is secured</w:t>
            </w:r>
          </w:p>
        </w:tc>
        <w:tc>
          <w:tcPr>
            <w:tcW w:w="1103" w:type="dxa"/>
          </w:tcPr>
          <w:p w14:paraId="6D5DF260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1147" w:type="dxa"/>
          </w:tcPr>
          <w:p w14:paraId="482834A7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430" w:type="dxa"/>
          </w:tcPr>
          <w:p w14:paraId="4978B42C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705" w:type="dxa"/>
          </w:tcPr>
          <w:p w14:paraId="36A4DD18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</w:tr>
      <w:tr w:rsidR="00BB0B3C" w:rsidRPr="00BB0B3C" w14:paraId="6626E8DD" w14:textId="77777777" w:rsidTr="00496EFA">
        <w:trPr>
          <w:jc w:val="center"/>
        </w:trPr>
        <w:tc>
          <w:tcPr>
            <w:tcW w:w="3415" w:type="dxa"/>
          </w:tcPr>
          <w:p w14:paraId="5F3855EF" w14:textId="133EA29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  <w:highlight w:val="lightGray"/>
              </w:rPr>
              <w:t>Clean</w:t>
            </w:r>
            <w:r w:rsidR="00397FB5">
              <w:rPr>
                <w:rFonts w:ascii="Open Sans" w:hAnsi="Open Sans" w:cs="Open Sans"/>
                <w:sz w:val="18"/>
                <w:szCs w:val="18"/>
                <w:highlight w:val="lightGray"/>
              </w:rPr>
              <w:t>ing s</w:t>
            </w:r>
            <w:r w:rsidRPr="00BB0B3C">
              <w:rPr>
                <w:rFonts w:ascii="Open Sans" w:hAnsi="Open Sans" w:cs="Open Sans"/>
                <w:sz w:val="18"/>
                <w:szCs w:val="18"/>
                <w:highlight w:val="lightGray"/>
              </w:rPr>
              <w:t>upplie</w:t>
            </w:r>
            <w:r w:rsidR="00397FB5">
              <w:rPr>
                <w:rFonts w:ascii="Open Sans" w:hAnsi="Open Sans" w:cs="Open Sans"/>
                <w:sz w:val="18"/>
                <w:szCs w:val="18"/>
                <w:highlight w:val="lightGray"/>
              </w:rPr>
              <w:t>s s</w:t>
            </w:r>
            <w:r w:rsidRPr="00BB0B3C">
              <w:rPr>
                <w:rFonts w:ascii="Open Sans" w:hAnsi="Open Sans" w:cs="Open Sans"/>
                <w:sz w:val="18"/>
                <w:szCs w:val="18"/>
                <w:highlight w:val="lightGray"/>
              </w:rPr>
              <w:t>torage</w:t>
            </w:r>
            <w:r w:rsidR="00397FB5">
              <w:rPr>
                <w:rFonts w:ascii="Open Sans" w:hAnsi="Open Sans" w:cs="Open Sans"/>
                <w:sz w:val="18"/>
                <w:szCs w:val="18"/>
                <w:highlight w:val="lightGray"/>
              </w:rPr>
              <w:t xml:space="preserve"> is secured</w:t>
            </w:r>
          </w:p>
        </w:tc>
        <w:tc>
          <w:tcPr>
            <w:tcW w:w="1103" w:type="dxa"/>
          </w:tcPr>
          <w:p w14:paraId="0F45A48B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1147" w:type="dxa"/>
          </w:tcPr>
          <w:p w14:paraId="7DC61F7D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430" w:type="dxa"/>
          </w:tcPr>
          <w:p w14:paraId="34B30B0D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705" w:type="dxa"/>
          </w:tcPr>
          <w:p w14:paraId="53BBC950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</w:tr>
      <w:tr w:rsidR="00BB0B3C" w:rsidRPr="00BB0B3C" w14:paraId="3EF16CAC" w14:textId="77777777" w:rsidTr="00496EFA">
        <w:trPr>
          <w:jc w:val="center"/>
        </w:trPr>
        <w:tc>
          <w:tcPr>
            <w:tcW w:w="3415" w:type="dxa"/>
          </w:tcPr>
          <w:p w14:paraId="7DC04837" w14:textId="61C02964" w:rsidR="00BB0B3C" w:rsidRPr="00BB0B3C" w:rsidRDefault="00397FB5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  <w:r>
              <w:rPr>
                <w:rFonts w:ascii="Open Sans" w:hAnsi="Open Sans" w:cs="Open Sans"/>
                <w:sz w:val="18"/>
                <w:szCs w:val="18"/>
                <w:highlight w:val="lightGray"/>
              </w:rPr>
              <w:t>Science l</w:t>
            </w:r>
            <w:r w:rsidR="00BB0B3C" w:rsidRPr="00BB0B3C">
              <w:rPr>
                <w:rFonts w:ascii="Open Sans" w:hAnsi="Open Sans" w:cs="Open Sans"/>
                <w:sz w:val="18"/>
                <w:szCs w:val="18"/>
                <w:highlight w:val="lightGray"/>
              </w:rPr>
              <w:t>ab</w:t>
            </w:r>
            <w:r>
              <w:rPr>
                <w:rFonts w:ascii="Open Sans" w:hAnsi="Open Sans" w:cs="Open Sans"/>
                <w:sz w:val="18"/>
                <w:szCs w:val="18"/>
                <w:highlight w:val="lightGray"/>
              </w:rPr>
              <w:t xml:space="preserve"> access to materials is secured</w:t>
            </w:r>
          </w:p>
        </w:tc>
        <w:tc>
          <w:tcPr>
            <w:tcW w:w="1103" w:type="dxa"/>
          </w:tcPr>
          <w:p w14:paraId="549F4F54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1147" w:type="dxa"/>
          </w:tcPr>
          <w:p w14:paraId="7EB33256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430" w:type="dxa"/>
          </w:tcPr>
          <w:p w14:paraId="3B9F11DE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705" w:type="dxa"/>
          </w:tcPr>
          <w:p w14:paraId="607D389B" w14:textId="77777777" w:rsidR="00BB0B3C" w:rsidRPr="00BB0B3C" w:rsidRDefault="00BB0B3C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</w:tr>
      <w:tr w:rsidR="00397FB5" w:rsidRPr="00BB0B3C" w14:paraId="0FC09484" w14:textId="77777777" w:rsidTr="00496EFA">
        <w:trPr>
          <w:jc w:val="center"/>
        </w:trPr>
        <w:tc>
          <w:tcPr>
            <w:tcW w:w="3415" w:type="dxa"/>
          </w:tcPr>
          <w:p w14:paraId="338A7CDF" w14:textId="3ACBAC4C" w:rsidR="00397FB5" w:rsidRDefault="00397FB5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  <w:r>
              <w:rPr>
                <w:rFonts w:ascii="Open Sans" w:hAnsi="Open Sans" w:cs="Open Sans"/>
                <w:sz w:val="18"/>
                <w:szCs w:val="18"/>
                <w:highlight w:val="lightGray"/>
              </w:rPr>
              <w:t>Outdoor storage area is secured</w:t>
            </w:r>
          </w:p>
        </w:tc>
        <w:tc>
          <w:tcPr>
            <w:tcW w:w="1103" w:type="dxa"/>
          </w:tcPr>
          <w:p w14:paraId="62E54982" w14:textId="77777777" w:rsidR="00397FB5" w:rsidRPr="00BB0B3C" w:rsidRDefault="00397FB5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1147" w:type="dxa"/>
          </w:tcPr>
          <w:p w14:paraId="1141D98B" w14:textId="77777777" w:rsidR="00397FB5" w:rsidRPr="00BB0B3C" w:rsidRDefault="00397FB5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430" w:type="dxa"/>
          </w:tcPr>
          <w:p w14:paraId="264370C1" w14:textId="77777777" w:rsidR="00397FB5" w:rsidRPr="00BB0B3C" w:rsidRDefault="00397FB5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705" w:type="dxa"/>
          </w:tcPr>
          <w:p w14:paraId="04496BFE" w14:textId="77777777" w:rsidR="00397FB5" w:rsidRPr="00BB0B3C" w:rsidRDefault="00397FB5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</w:tr>
      <w:tr w:rsidR="00397FB5" w:rsidRPr="00BB0B3C" w14:paraId="04662C26" w14:textId="77777777" w:rsidTr="00496EFA">
        <w:trPr>
          <w:jc w:val="center"/>
        </w:trPr>
        <w:tc>
          <w:tcPr>
            <w:tcW w:w="3415" w:type="dxa"/>
          </w:tcPr>
          <w:p w14:paraId="5F5029B0" w14:textId="79D7983C" w:rsidR="00397FB5" w:rsidRDefault="00397FB5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  <w:r>
              <w:rPr>
                <w:rFonts w:ascii="Open Sans" w:hAnsi="Open Sans" w:cs="Open Sans"/>
                <w:sz w:val="18"/>
                <w:szCs w:val="18"/>
                <w:highlight w:val="lightGray"/>
              </w:rPr>
              <w:t>Athletic/PE storage area is secured</w:t>
            </w:r>
          </w:p>
        </w:tc>
        <w:tc>
          <w:tcPr>
            <w:tcW w:w="1103" w:type="dxa"/>
          </w:tcPr>
          <w:p w14:paraId="215C37F4" w14:textId="77777777" w:rsidR="00397FB5" w:rsidRPr="00BB0B3C" w:rsidRDefault="00397FB5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1147" w:type="dxa"/>
          </w:tcPr>
          <w:p w14:paraId="69DB5E82" w14:textId="77777777" w:rsidR="00397FB5" w:rsidRPr="00BB0B3C" w:rsidRDefault="00397FB5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430" w:type="dxa"/>
          </w:tcPr>
          <w:p w14:paraId="1FC59D63" w14:textId="77777777" w:rsidR="00397FB5" w:rsidRPr="00BB0B3C" w:rsidRDefault="00397FB5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705" w:type="dxa"/>
          </w:tcPr>
          <w:p w14:paraId="7B33919D" w14:textId="77777777" w:rsidR="00397FB5" w:rsidRPr="00BB0B3C" w:rsidRDefault="00397FB5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</w:tr>
      <w:tr w:rsidR="00397FB5" w:rsidRPr="00BB0B3C" w14:paraId="557325FD" w14:textId="77777777" w:rsidTr="00496EFA">
        <w:trPr>
          <w:jc w:val="center"/>
        </w:trPr>
        <w:tc>
          <w:tcPr>
            <w:tcW w:w="3415" w:type="dxa"/>
          </w:tcPr>
          <w:p w14:paraId="690D7972" w14:textId="46AFBE8A" w:rsidR="00397FB5" w:rsidRDefault="00397FB5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  <w:r>
              <w:rPr>
                <w:rFonts w:ascii="Open Sans" w:hAnsi="Open Sans" w:cs="Open Sans"/>
                <w:sz w:val="18"/>
                <w:szCs w:val="18"/>
                <w:highlight w:val="lightGray"/>
              </w:rPr>
              <w:t>Stage equipment and area is secured as appropriate</w:t>
            </w:r>
          </w:p>
        </w:tc>
        <w:tc>
          <w:tcPr>
            <w:tcW w:w="1103" w:type="dxa"/>
          </w:tcPr>
          <w:p w14:paraId="44F90872" w14:textId="77777777" w:rsidR="00397FB5" w:rsidRPr="00BB0B3C" w:rsidRDefault="00397FB5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1147" w:type="dxa"/>
          </w:tcPr>
          <w:p w14:paraId="20C5C4D3" w14:textId="77777777" w:rsidR="00397FB5" w:rsidRPr="00BB0B3C" w:rsidRDefault="00397FB5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430" w:type="dxa"/>
          </w:tcPr>
          <w:p w14:paraId="5E1C8A19" w14:textId="77777777" w:rsidR="00397FB5" w:rsidRPr="00BB0B3C" w:rsidRDefault="00397FB5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705" w:type="dxa"/>
          </w:tcPr>
          <w:p w14:paraId="07EACACF" w14:textId="77777777" w:rsidR="00397FB5" w:rsidRPr="00BB0B3C" w:rsidRDefault="00397FB5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</w:tr>
      <w:tr w:rsidR="00397FB5" w:rsidRPr="00BB0B3C" w14:paraId="3B5A43F4" w14:textId="77777777" w:rsidTr="00496EFA">
        <w:trPr>
          <w:jc w:val="center"/>
        </w:trPr>
        <w:tc>
          <w:tcPr>
            <w:tcW w:w="3415" w:type="dxa"/>
          </w:tcPr>
          <w:p w14:paraId="6BEE4AAF" w14:textId="780083DA" w:rsidR="00397FB5" w:rsidRDefault="00397FB5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  <w:r>
              <w:rPr>
                <w:rFonts w:ascii="Open Sans" w:hAnsi="Open Sans" w:cs="Open Sans"/>
                <w:sz w:val="18"/>
                <w:szCs w:val="18"/>
                <w:highlight w:val="lightGray"/>
              </w:rPr>
              <w:t>Perimeter of school building clear of safety hazards</w:t>
            </w:r>
          </w:p>
        </w:tc>
        <w:tc>
          <w:tcPr>
            <w:tcW w:w="1103" w:type="dxa"/>
          </w:tcPr>
          <w:p w14:paraId="2FB407FF" w14:textId="77777777" w:rsidR="00397FB5" w:rsidRPr="00BB0B3C" w:rsidRDefault="00397FB5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1147" w:type="dxa"/>
          </w:tcPr>
          <w:p w14:paraId="28A3952F" w14:textId="77777777" w:rsidR="00397FB5" w:rsidRPr="00BB0B3C" w:rsidRDefault="00397FB5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430" w:type="dxa"/>
          </w:tcPr>
          <w:p w14:paraId="269EF3DB" w14:textId="77777777" w:rsidR="00397FB5" w:rsidRPr="00BB0B3C" w:rsidRDefault="00397FB5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705" w:type="dxa"/>
          </w:tcPr>
          <w:p w14:paraId="3AFDF2D9" w14:textId="77777777" w:rsidR="00397FB5" w:rsidRPr="00BB0B3C" w:rsidRDefault="00397FB5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</w:tr>
      <w:tr w:rsidR="00397FB5" w:rsidRPr="00BB0B3C" w14:paraId="26CC7783" w14:textId="77777777" w:rsidTr="00496EFA">
        <w:trPr>
          <w:jc w:val="center"/>
        </w:trPr>
        <w:tc>
          <w:tcPr>
            <w:tcW w:w="3415" w:type="dxa"/>
          </w:tcPr>
          <w:p w14:paraId="295787F6" w14:textId="509B1075" w:rsidR="00397FB5" w:rsidRDefault="00397FB5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  <w:r>
              <w:rPr>
                <w:rFonts w:ascii="Open Sans" w:hAnsi="Open Sans" w:cs="Open Sans"/>
                <w:sz w:val="18"/>
                <w:szCs w:val="18"/>
                <w:highlight w:val="lightGray"/>
              </w:rPr>
              <w:t>Controlled access areas (</w:t>
            </w:r>
            <w:proofErr w:type="gramStart"/>
            <w:r>
              <w:rPr>
                <w:rFonts w:ascii="Open Sans" w:hAnsi="Open Sans" w:cs="Open Sans"/>
                <w:sz w:val="18"/>
                <w:szCs w:val="18"/>
                <w:highlight w:val="lightGray"/>
              </w:rPr>
              <w:t>i.e.</w:t>
            </w:r>
            <w:proofErr w:type="gramEnd"/>
            <w:r>
              <w:rPr>
                <w:rFonts w:ascii="Open Sans" w:hAnsi="Open Sans" w:cs="Open Sans"/>
                <w:sz w:val="18"/>
                <w:szCs w:val="18"/>
                <w:highlight w:val="lightGray"/>
              </w:rPr>
              <w:t xml:space="preserve"> electrical panels, boiler room, mechanical room, custodial closets) are secured or have appropriate coverings</w:t>
            </w:r>
          </w:p>
        </w:tc>
        <w:tc>
          <w:tcPr>
            <w:tcW w:w="1103" w:type="dxa"/>
          </w:tcPr>
          <w:p w14:paraId="1E07B6BF" w14:textId="77777777" w:rsidR="00397FB5" w:rsidRPr="00BB0B3C" w:rsidRDefault="00397FB5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1147" w:type="dxa"/>
          </w:tcPr>
          <w:p w14:paraId="28FA70B7" w14:textId="77777777" w:rsidR="00397FB5" w:rsidRPr="00BB0B3C" w:rsidRDefault="00397FB5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430" w:type="dxa"/>
          </w:tcPr>
          <w:p w14:paraId="2AC2E038" w14:textId="77777777" w:rsidR="00397FB5" w:rsidRPr="00BB0B3C" w:rsidRDefault="00397FB5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705" w:type="dxa"/>
          </w:tcPr>
          <w:p w14:paraId="11207F9D" w14:textId="77777777" w:rsidR="00397FB5" w:rsidRPr="00BB0B3C" w:rsidRDefault="00397FB5" w:rsidP="00BB0B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</w:tr>
    </w:tbl>
    <w:p w14:paraId="4EE2DE92" w14:textId="77777777" w:rsidR="00BB0B3C" w:rsidRPr="00BB0B3C" w:rsidRDefault="00BB0B3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sectPr w:rsidR="00BB0B3C" w:rsidRPr="00BB0B3C" w:rsidSect="006E6FA0">
      <w:headerReference w:type="default" r:id="rId61"/>
      <w:footerReference w:type="default" r:id="rId62"/>
      <w:pgSz w:w="12240" w:h="15840" w:code="1"/>
      <w:pgMar w:top="288" w:right="720" w:bottom="288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B407E" w14:textId="77777777" w:rsidR="00CF60D6" w:rsidRDefault="00CF60D6">
      <w:pPr>
        <w:spacing w:after="0" w:line="240" w:lineRule="auto"/>
      </w:pPr>
      <w:r>
        <w:separator/>
      </w:r>
    </w:p>
  </w:endnote>
  <w:endnote w:type="continuationSeparator" w:id="0">
    <w:p w14:paraId="18DF2B76" w14:textId="77777777" w:rsidR="00CF60D6" w:rsidRDefault="00CF60D6">
      <w:pPr>
        <w:spacing w:after="0" w:line="240" w:lineRule="auto"/>
      </w:pPr>
      <w:r>
        <w:continuationSeparator/>
      </w:r>
    </w:p>
  </w:endnote>
  <w:endnote w:type="continuationNotice" w:id="1">
    <w:p w14:paraId="573FB7C9" w14:textId="77777777" w:rsidR="00CF60D6" w:rsidRDefault="00CF60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ncode Sans Narrow">
    <w:altName w:val="Calibri"/>
    <w:charset w:val="00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code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39C4" w14:textId="77777777" w:rsidR="009B79B6" w:rsidRDefault="009B79B6" w:rsidP="006E6F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Open Sans" w:eastAsia="Encode Sans" w:hAnsi="Open Sans" w:cs="Open Sans"/>
        <w:color w:val="000000"/>
        <w:sz w:val="16"/>
        <w:szCs w:val="16"/>
      </w:rPr>
    </w:pPr>
  </w:p>
  <w:p w14:paraId="544CEC3E" w14:textId="059ADD9F" w:rsidR="009B79B6" w:rsidRPr="00D7184E" w:rsidRDefault="009B79B6" w:rsidP="006E6F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hAnsi="Open Sans" w:cs="Open Sans"/>
      </w:rPr>
    </w:pPr>
    <w:r>
      <w:rPr>
        <w:rFonts w:ascii="Open Sans" w:eastAsia="Encode Sans" w:hAnsi="Open Sans" w:cs="Open Sans"/>
        <w:color w:val="000000"/>
        <w:sz w:val="16"/>
        <w:szCs w:val="16"/>
      </w:rPr>
      <w:t>Ve</w:t>
    </w:r>
    <w:r w:rsidRPr="00D7184E">
      <w:rPr>
        <w:rFonts w:ascii="Open Sans" w:eastAsia="Encode Sans" w:hAnsi="Open Sans" w:cs="Open Sans"/>
        <w:color w:val="000000"/>
        <w:sz w:val="16"/>
        <w:szCs w:val="16"/>
      </w:rPr>
      <w:t>rsion.8-26-21</w:t>
    </w:r>
    <w:r>
      <w:rPr>
        <w:rFonts w:ascii="Open Sans" w:eastAsia="Encode Sans" w:hAnsi="Open Sans" w:cs="Open Sans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  <w:r w:rsidRPr="00D7184E">
      <w:rPr>
        <w:rFonts w:ascii="Open Sans" w:eastAsia="Encode Sans" w:hAnsi="Open Sans" w:cs="Open Sans"/>
        <w:color w:val="000000"/>
        <w:sz w:val="16"/>
        <w:szCs w:val="16"/>
      </w:rPr>
      <w:t xml:space="preserve">pg. </w:t>
    </w:r>
    <w:r w:rsidRPr="00D7184E">
      <w:rPr>
        <w:rFonts w:ascii="Open Sans" w:eastAsia="Encode Sans" w:hAnsi="Open Sans" w:cs="Open Sans"/>
        <w:color w:val="000000"/>
        <w:sz w:val="16"/>
        <w:szCs w:val="16"/>
      </w:rPr>
      <w:fldChar w:fldCharType="begin"/>
    </w:r>
    <w:r w:rsidRPr="00D7184E">
      <w:rPr>
        <w:rFonts w:ascii="Open Sans" w:eastAsia="Encode Sans" w:hAnsi="Open Sans" w:cs="Open Sans"/>
        <w:color w:val="000000"/>
        <w:sz w:val="16"/>
        <w:szCs w:val="16"/>
      </w:rPr>
      <w:instrText>PAGE</w:instrText>
    </w:r>
    <w:r w:rsidRPr="00D7184E">
      <w:rPr>
        <w:rFonts w:ascii="Open Sans" w:eastAsia="Encode Sans" w:hAnsi="Open Sans" w:cs="Open Sans"/>
        <w:color w:val="000000"/>
        <w:sz w:val="16"/>
        <w:szCs w:val="16"/>
      </w:rPr>
      <w:fldChar w:fldCharType="separate"/>
    </w:r>
    <w:r w:rsidR="000819B5">
      <w:rPr>
        <w:rFonts w:ascii="Open Sans" w:eastAsia="Encode Sans" w:hAnsi="Open Sans" w:cs="Open Sans"/>
        <w:noProof/>
        <w:color w:val="000000"/>
        <w:sz w:val="16"/>
        <w:szCs w:val="16"/>
      </w:rPr>
      <w:t>3</w:t>
    </w:r>
    <w:r w:rsidRPr="00D7184E">
      <w:rPr>
        <w:rFonts w:ascii="Open Sans" w:eastAsia="Encode Sans" w:hAnsi="Open Sans" w:cs="Open Sans"/>
        <w:color w:val="000000"/>
        <w:sz w:val="16"/>
        <w:szCs w:val="16"/>
      </w:rPr>
      <w:fldChar w:fldCharType="end"/>
    </w:r>
    <w:r w:rsidRPr="00D7184E">
      <w:rPr>
        <w:rFonts w:ascii="Open Sans" w:eastAsia="Encode Sans" w:hAnsi="Open Sans" w:cs="Open Sans"/>
        <w:color w:val="000000"/>
        <w:sz w:val="16"/>
        <w:szCs w:val="16"/>
      </w:rPr>
      <w:t xml:space="preserve"> of </w:t>
    </w:r>
    <w:r w:rsidRPr="00D7184E">
      <w:rPr>
        <w:rFonts w:ascii="Open Sans" w:eastAsia="Encode Sans" w:hAnsi="Open Sans" w:cs="Open Sans"/>
        <w:color w:val="000000"/>
        <w:sz w:val="16"/>
        <w:szCs w:val="16"/>
      </w:rPr>
      <w:fldChar w:fldCharType="begin"/>
    </w:r>
    <w:r w:rsidRPr="00D7184E">
      <w:rPr>
        <w:rFonts w:ascii="Open Sans" w:eastAsia="Encode Sans" w:hAnsi="Open Sans" w:cs="Open Sans"/>
        <w:color w:val="000000"/>
        <w:sz w:val="16"/>
        <w:szCs w:val="16"/>
      </w:rPr>
      <w:instrText xml:space="preserve"> NUMPAGES  \* Arabic  \* MERGEFORMAT </w:instrText>
    </w:r>
    <w:r w:rsidRPr="00D7184E">
      <w:rPr>
        <w:rFonts w:ascii="Open Sans" w:eastAsia="Encode Sans" w:hAnsi="Open Sans" w:cs="Open Sans"/>
        <w:color w:val="000000"/>
        <w:sz w:val="16"/>
        <w:szCs w:val="16"/>
      </w:rPr>
      <w:fldChar w:fldCharType="separate"/>
    </w:r>
    <w:r w:rsidR="000819B5">
      <w:rPr>
        <w:rFonts w:ascii="Open Sans" w:eastAsia="Encode Sans" w:hAnsi="Open Sans" w:cs="Open Sans"/>
        <w:noProof/>
        <w:color w:val="000000"/>
        <w:sz w:val="16"/>
        <w:szCs w:val="16"/>
      </w:rPr>
      <w:t>6</w:t>
    </w:r>
    <w:r w:rsidRPr="00D7184E">
      <w:rPr>
        <w:rFonts w:ascii="Open Sans" w:eastAsia="Encode Sans" w:hAnsi="Open Sans" w:cs="Open Sans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3FB3" w14:textId="77777777" w:rsidR="00CF60D6" w:rsidRDefault="00CF60D6">
      <w:pPr>
        <w:spacing w:after="0" w:line="240" w:lineRule="auto"/>
      </w:pPr>
      <w:r>
        <w:separator/>
      </w:r>
    </w:p>
  </w:footnote>
  <w:footnote w:type="continuationSeparator" w:id="0">
    <w:p w14:paraId="765F52E3" w14:textId="77777777" w:rsidR="00CF60D6" w:rsidRDefault="00CF60D6">
      <w:pPr>
        <w:spacing w:after="0" w:line="240" w:lineRule="auto"/>
      </w:pPr>
      <w:r>
        <w:continuationSeparator/>
      </w:r>
    </w:p>
  </w:footnote>
  <w:footnote w:type="continuationNotice" w:id="1">
    <w:p w14:paraId="73D84C01" w14:textId="77777777" w:rsidR="00CF60D6" w:rsidRDefault="00CF60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512B" w14:textId="77777777" w:rsidR="009B79B6" w:rsidRDefault="009B79B6">
    <w:pPr>
      <w:pStyle w:val="Header"/>
      <w:rPr>
        <w:rFonts w:ascii="Encode Sans Narrow" w:hAnsi="Encode Sans Narrow"/>
        <w:b/>
        <w:bCs/>
        <w:sz w:val="20"/>
        <w:szCs w:val="20"/>
      </w:rPr>
    </w:pPr>
    <w:r w:rsidRPr="008F5687">
      <w:rPr>
        <w:rFonts w:ascii="Open Sans" w:hAnsi="Open Sans" w:cs="Open Sans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94A522" wp14:editId="7D8FF4F2">
              <wp:simplePos x="0" y="0"/>
              <wp:positionH relativeFrom="margin">
                <wp:posOffset>-135467</wp:posOffset>
              </wp:positionH>
              <wp:positionV relativeFrom="paragraph">
                <wp:posOffset>-30057</wp:posOffset>
              </wp:positionV>
              <wp:extent cx="1881655" cy="274849"/>
              <wp:effectExtent l="0" t="0" r="23495" b="1143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1655" cy="274849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D1A74CB" w14:textId="77777777" w:rsidR="009B79B6" w:rsidRPr="0089796A" w:rsidRDefault="009B79B6" w:rsidP="006E6FA0">
                          <w:pPr>
                            <w:jc w:val="center"/>
                            <w:rPr>
                              <w:rFonts w:ascii="Encode Sans Narrow" w:hAnsi="Encode Sans Narrow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5174A">
                            <w:rPr>
                              <w:rFonts w:ascii="Encode Sans Narrow" w:hAnsi="Encode Sans Narrow" w:cs="Open Sans"/>
                              <w:b/>
                              <w:bCs/>
                              <w:sz w:val="20"/>
                              <w:szCs w:val="20"/>
                            </w:rPr>
                            <w:t>UPDATED ON: MM/DD/YYYY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rto="http://schemas.microsoft.com/office/word/2006/arto" xmlns:oel="http://schemas.microsoft.com/office/2019/extlst">
          <w:pict w14:anchorId="736D0621">
            <v:shapetype id="_x0000_t202" coordsize="21600,21600" o:spt="202" path="m,l,21600r21600,l21600,xe" w14:anchorId="4C94A522">
              <v:stroke joinstyle="miter"/>
              <v:path gradientshapeok="t" o:connecttype="rect"/>
            </v:shapetype>
            <v:shape id="Text Box 2" style="position:absolute;margin-left:-10.65pt;margin-top:-2.35pt;width:148.1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indow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">
              <v:textbox>
                <w:txbxContent>
                  <w:p w:rsidRPr="0089796A" w:rsidR="006E6FA0" w:rsidP="006E6FA0" w:rsidRDefault="00BB0B3C" w14:paraId="699C57F5" w14:textId="77777777">
                    <w:pPr>
                      <w:jc w:val="center"/>
                      <w:rPr>
                        <w:rFonts w:ascii="Encode Sans Narrow" w:hAnsi="Encode Sans Narrow" w:cs="Open Sans"/>
                        <w:b/>
                        <w:bCs/>
                        <w:sz w:val="20"/>
                        <w:szCs w:val="20"/>
                      </w:rPr>
                    </w:pPr>
                    <w:r w:rsidRPr="0065174A">
                      <w:rPr>
                        <w:rFonts w:ascii="Encode Sans Narrow" w:hAnsi="Encode Sans Narrow" w:cs="Open Sans"/>
                        <w:b/>
                        <w:bCs/>
                        <w:sz w:val="20"/>
                        <w:szCs w:val="20"/>
                      </w:rPr>
                      <w:t>UPDATED ON: MM/DD/YYYY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26FB3">
      <w:rPr>
        <w:rFonts w:asciiTheme="majorHAnsi" w:hAnsiTheme="majorHAnsi"/>
        <w:noProof/>
      </w:rPr>
      <w:drawing>
        <wp:anchor distT="0" distB="0" distL="114300" distR="114300" simplePos="0" relativeHeight="251658241" behindDoc="0" locked="0" layoutInCell="1" hidden="0" allowOverlap="1" wp14:anchorId="16B4E1D3" wp14:editId="34482382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2669540" cy="457200"/>
          <wp:effectExtent l="0" t="0" r="0" b="0"/>
          <wp:wrapSquare wrapText="bothSides" distT="0" distB="0" distL="114300" distR="114300"/>
          <wp:docPr id="14" name="image2.png" descr="Text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954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75A67B" w14:textId="77777777" w:rsidR="009B79B6" w:rsidRPr="007B4344" w:rsidRDefault="009B79B6" w:rsidP="006E6F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Open Sans" w:cstheme="minorHAnsi"/>
        <w:color w:val="59595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CA4"/>
    <w:multiLevelType w:val="hybridMultilevel"/>
    <w:tmpl w:val="E714848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ED3911"/>
    <w:multiLevelType w:val="hybridMultilevel"/>
    <w:tmpl w:val="20F8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D7FB5"/>
    <w:multiLevelType w:val="hybridMultilevel"/>
    <w:tmpl w:val="2D627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8A5C23"/>
    <w:multiLevelType w:val="hybridMultilevel"/>
    <w:tmpl w:val="C876D640"/>
    <w:lvl w:ilvl="0" w:tplc="6CC40FA2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F21CF"/>
    <w:multiLevelType w:val="hybridMultilevel"/>
    <w:tmpl w:val="E6F4CD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D0E05"/>
    <w:multiLevelType w:val="hybridMultilevel"/>
    <w:tmpl w:val="3084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7075B"/>
    <w:multiLevelType w:val="hybridMultilevel"/>
    <w:tmpl w:val="BD1EB3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2218CA"/>
    <w:multiLevelType w:val="hybridMultilevel"/>
    <w:tmpl w:val="6610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41FDE"/>
    <w:multiLevelType w:val="hybridMultilevel"/>
    <w:tmpl w:val="A3602A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665037"/>
    <w:multiLevelType w:val="hybridMultilevel"/>
    <w:tmpl w:val="0F0E0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376082"/>
    <w:multiLevelType w:val="hybridMultilevel"/>
    <w:tmpl w:val="5562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A6FC0"/>
    <w:multiLevelType w:val="hybridMultilevel"/>
    <w:tmpl w:val="F300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05099"/>
    <w:multiLevelType w:val="hybridMultilevel"/>
    <w:tmpl w:val="A2563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EB6AC5"/>
    <w:multiLevelType w:val="hybridMultilevel"/>
    <w:tmpl w:val="A05ED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419C0"/>
    <w:multiLevelType w:val="hybridMultilevel"/>
    <w:tmpl w:val="305CA2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B5B51"/>
    <w:multiLevelType w:val="hybridMultilevel"/>
    <w:tmpl w:val="4C40B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003C57"/>
    <w:multiLevelType w:val="hybridMultilevel"/>
    <w:tmpl w:val="D0A0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B62C7"/>
    <w:multiLevelType w:val="hybridMultilevel"/>
    <w:tmpl w:val="7CC2B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63667B"/>
    <w:multiLevelType w:val="hybridMultilevel"/>
    <w:tmpl w:val="AA96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A4EE6"/>
    <w:multiLevelType w:val="hybridMultilevel"/>
    <w:tmpl w:val="839C643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47460A17"/>
    <w:multiLevelType w:val="hybridMultilevel"/>
    <w:tmpl w:val="A7060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826A9"/>
    <w:multiLevelType w:val="hybridMultilevel"/>
    <w:tmpl w:val="CBE48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4E3D7C"/>
    <w:multiLevelType w:val="hybridMultilevel"/>
    <w:tmpl w:val="041AC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D96449"/>
    <w:multiLevelType w:val="hybridMultilevel"/>
    <w:tmpl w:val="0F5C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F2C3B"/>
    <w:multiLevelType w:val="hybridMultilevel"/>
    <w:tmpl w:val="76E493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4302C"/>
    <w:multiLevelType w:val="hybridMultilevel"/>
    <w:tmpl w:val="A7C49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D64557"/>
    <w:multiLevelType w:val="hybridMultilevel"/>
    <w:tmpl w:val="C2D88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BC12C1"/>
    <w:multiLevelType w:val="hybridMultilevel"/>
    <w:tmpl w:val="3BF0E0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FB2787"/>
    <w:multiLevelType w:val="hybridMultilevel"/>
    <w:tmpl w:val="395E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36DF9"/>
    <w:multiLevelType w:val="hybridMultilevel"/>
    <w:tmpl w:val="BBF8A6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0A1046"/>
    <w:multiLevelType w:val="hybridMultilevel"/>
    <w:tmpl w:val="DDEE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50184"/>
    <w:multiLevelType w:val="hybridMultilevel"/>
    <w:tmpl w:val="40B6ED46"/>
    <w:lvl w:ilvl="0" w:tplc="E2BAA1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9179F"/>
    <w:multiLevelType w:val="hybridMultilevel"/>
    <w:tmpl w:val="CC0CA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CE6589"/>
    <w:multiLevelType w:val="hybridMultilevel"/>
    <w:tmpl w:val="F93401F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523DEF"/>
    <w:multiLevelType w:val="hybridMultilevel"/>
    <w:tmpl w:val="9B7E9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131878"/>
    <w:multiLevelType w:val="hybridMultilevel"/>
    <w:tmpl w:val="DEDE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66B8C"/>
    <w:multiLevelType w:val="hybridMultilevel"/>
    <w:tmpl w:val="2C063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EE0E7C"/>
    <w:multiLevelType w:val="hybridMultilevel"/>
    <w:tmpl w:val="B56A2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B4D27"/>
    <w:multiLevelType w:val="hybridMultilevel"/>
    <w:tmpl w:val="4C4EB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DA0372"/>
    <w:multiLevelType w:val="hybridMultilevel"/>
    <w:tmpl w:val="961C21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5D0856"/>
    <w:multiLevelType w:val="hybridMultilevel"/>
    <w:tmpl w:val="C82CEE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3D08FD"/>
    <w:multiLevelType w:val="hybridMultilevel"/>
    <w:tmpl w:val="E07C9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C805D9"/>
    <w:multiLevelType w:val="hybridMultilevel"/>
    <w:tmpl w:val="D0A0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101CA"/>
    <w:multiLevelType w:val="hybridMultilevel"/>
    <w:tmpl w:val="AE102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8"/>
  </w:num>
  <w:num w:numId="3">
    <w:abstractNumId w:val="22"/>
  </w:num>
  <w:num w:numId="4">
    <w:abstractNumId w:val="26"/>
  </w:num>
  <w:num w:numId="5">
    <w:abstractNumId w:val="40"/>
  </w:num>
  <w:num w:numId="6">
    <w:abstractNumId w:val="5"/>
  </w:num>
  <w:num w:numId="7">
    <w:abstractNumId w:val="17"/>
  </w:num>
  <w:num w:numId="8">
    <w:abstractNumId w:val="19"/>
  </w:num>
  <w:num w:numId="9">
    <w:abstractNumId w:val="4"/>
  </w:num>
  <w:num w:numId="10">
    <w:abstractNumId w:val="37"/>
  </w:num>
  <w:num w:numId="11">
    <w:abstractNumId w:val="16"/>
  </w:num>
  <w:num w:numId="12">
    <w:abstractNumId w:val="8"/>
  </w:num>
  <w:num w:numId="13">
    <w:abstractNumId w:val="28"/>
  </w:num>
  <w:num w:numId="14">
    <w:abstractNumId w:val="7"/>
  </w:num>
  <w:num w:numId="15">
    <w:abstractNumId w:val="39"/>
  </w:num>
  <w:num w:numId="16">
    <w:abstractNumId w:val="43"/>
  </w:num>
  <w:num w:numId="17">
    <w:abstractNumId w:val="42"/>
  </w:num>
  <w:num w:numId="18">
    <w:abstractNumId w:val="11"/>
  </w:num>
  <w:num w:numId="19">
    <w:abstractNumId w:val="13"/>
  </w:num>
  <w:num w:numId="20">
    <w:abstractNumId w:val="12"/>
  </w:num>
  <w:num w:numId="21">
    <w:abstractNumId w:val="31"/>
  </w:num>
  <w:num w:numId="22">
    <w:abstractNumId w:val="30"/>
  </w:num>
  <w:num w:numId="23">
    <w:abstractNumId w:val="15"/>
  </w:num>
  <w:num w:numId="24">
    <w:abstractNumId w:val="33"/>
  </w:num>
  <w:num w:numId="25">
    <w:abstractNumId w:val="14"/>
  </w:num>
  <w:num w:numId="26">
    <w:abstractNumId w:val="24"/>
  </w:num>
  <w:num w:numId="27">
    <w:abstractNumId w:val="29"/>
  </w:num>
  <w:num w:numId="28">
    <w:abstractNumId w:val="3"/>
  </w:num>
  <w:num w:numId="29">
    <w:abstractNumId w:val="27"/>
  </w:num>
  <w:num w:numId="30">
    <w:abstractNumId w:val="41"/>
  </w:num>
  <w:num w:numId="31">
    <w:abstractNumId w:val="32"/>
  </w:num>
  <w:num w:numId="32">
    <w:abstractNumId w:val="1"/>
  </w:num>
  <w:num w:numId="33">
    <w:abstractNumId w:val="18"/>
  </w:num>
  <w:num w:numId="34">
    <w:abstractNumId w:val="9"/>
  </w:num>
  <w:num w:numId="35">
    <w:abstractNumId w:val="23"/>
  </w:num>
  <w:num w:numId="36">
    <w:abstractNumId w:val="6"/>
  </w:num>
  <w:num w:numId="37">
    <w:abstractNumId w:val="25"/>
  </w:num>
  <w:num w:numId="38">
    <w:abstractNumId w:val="21"/>
  </w:num>
  <w:num w:numId="39">
    <w:abstractNumId w:val="2"/>
  </w:num>
  <w:num w:numId="40">
    <w:abstractNumId w:val="20"/>
  </w:num>
  <w:num w:numId="41">
    <w:abstractNumId w:val="10"/>
  </w:num>
  <w:num w:numId="42">
    <w:abstractNumId w:val="36"/>
  </w:num>
  <w:num w:numId="43">
    <w:abstractNumId w:val="0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3C"/>
    <w:rsid w:val="000054AD"/>
    <w:rsid w:val="00031CEC"/>
    <w:rsid w:val="00045F88"/>
    <w:rsid w:val="000504E4"/>
    <w:rsid w:val="000819B5"/>
    <w:rsid w:val="00093941"/>
    <w:rsid w:val="000A5168"/>
    <w:rsid w:val="00102F9C"/>
    <w:rsid w:val="00113F57"/>
    <w:rsid w:val="00124B5B"/>
    <w:rsid w:val="0012650D"/>
    <w:rsid w:val="00132BC2"/>
    <w:rsid w:val="00137930"/>
    <w:rsid w:val="00166A97"/>
    <w:rsid w:val="001A034F"/>
    <w:rsid w:val="001D75E1"/>
    <w:rsid w:val="00232E8B"/>
    <w:rsid w:val="00251F63"/>
    <w:rsid w:val="0029012D"/>
    <w:rsid w:val="002A2D0B"/>
    <w:rsid w:val="002C114C"/>
    <w:rsid w:val="00310157"/>
    <w:rsid w:val="003247C1"/>
    <w:rsid w:val="00397FB5"/>
    <w:rsid w:val="003A7511"/>
    <w:rsid w:val="003B5972"/>
    <w:rsid w:val="003F34E1"/>
    <w:rsid w:val="00495B08"/>
    <w:rsid w:val="00496EFA"/>
    <w:rsid w:val="004C1E86"/>
    <w:rsid w:val="004C2221"/>
    <w:rsid w:val="004F2483"/>
    <w:rsid w:val="005100F4"/>
    <w:rsid w:val="0051497A"/>
    <w:rsid w:val="005560F1"/>
    <w:rsid w:val="00567E3A"/>
    <w:rsid w:val="005B0371"/>
    <w:rsid w:val="006444FE"/>
    <w:rsid w:val="00661631"/>
    <w:rsid w:val="0068706F"/>
    <w:rsid w:val="006B401C"/>
    <w:rsid w:val="006C6D9A"/>
    <w:rsid w:val="006E5942"/>
    <w:rsid w:val="006E6FA0"/>
    <w:rsid w:val="00711AFB"/>
    <w:rsid w:val="00740FA7"/>
    <w:rsid w:val="00764FCB"/>
    <w:rsid w:val="0078427E"/>
    <w:rsid w:val="007A5780"/>
    <w:rsid w:val="007B1A94"/>
    <w:rsid w:val="007E7F9F"/>
    <w:rsid w:val="007F04DA"/>
    <w:rsid w:val="007F51C6"/>
    <w:rsid w:val="00804CD4"/>
    <w:rsid w:val="008A6EC4"/>
    <w:rsid w:val="008B31E7"/>
    <w:rsid w:val="008E582A"/>
    <w:rsid w:val="009533E4"/>
    <w:rsid w:val="00974351"/>
    <w:rsid w:val="00991885"/>
    <w:rsid w:val="009B79B6"/>
    <w:rsid w:val="00A65BA6"/>
    <w:rsid w:val="00A71DFC"/>
    <w:rsid w:val="00A74F16"/>
    <w:rsid w:val="00A86A87"/>
    <w:rsid w:val="00AE277C"/>
    <w:rsid w:val="00B44EAE"/>
    <w:rsid w:val="00B46BB6"/>
    <w:rsid w:val="00B511C5"/>
    <w:rsid w:val="00B5636E"/>
    <w:rsid w:val="00B84304"/>
    <w:rsid w:val="00B905D8"/>
    <w:rsid w:val="00BB0B3C"/>
    <w:rsid w:val="00BD7B7A"/>
    <w:rsid w:val="00BE0E32"/>
    <w:rsid w:val="00C4281B"/>
    <w:rsid w:val="00C51892"/>
    <w:rsid w:val="00CA7A13"/>
    <w:rsid w:val="00CE076B"/>
    <w:rsid w:val="00CF1E43"/>
    <w:rsid w:val="00CF60D6"/>
    <w:rsid w:val="00D30113"/>
    <w:rsid w:val="00D61F5C"/>
    <w:rsid w:val="00D6215C"/>
    <w:rsid w:val="00D77E96"/>
    <w:rsid w:val="00D8650E"/>
    <w:rsid w:val="00DA0E0B"/>
    <w:rsid w:val="00DB7C1A"/>
    <w:rsid w:val="00DD1D5E"/>
    <w:rsid w:val="00DF47C8"/>
    <w:rsid w:val="00E3397B"/>
    <w:rsid w:val="00E401FB"/>
    <w:rsid w:val="00E73725"/>
    <w:rsid w:val="00E85F87"/>
    <w:rsid w:val="00EC3392"/>
    <w:rsid w:val="00EE5FAB"/>
    <w:rsid w:val="00EE7EF8"/>
    <w:rsid w:val="00EF1FB1"/>
    <w:rsid w:val="00F221DC"/>
    <w:rsid w:val="00F61FC5"/>
    <w:rsid w:val="00F82801"/>
    <w:rsid w:val="00FD7955"/>
    <w:rsid w:val="076A1C17"/>
    <w:rsid w:val="18BEAA45"/>
    <w:rsid w:val="1A374AE7"/>
    <w:rsid w:val="2C1CAE3E"/>
    <w:rsid w:val="2E961ACB"/>
    <w:rsid w:val="40742FA3"/>
    <w:rsid w:val="678708B9"/>
    <w:rsid w:val="6BF183DF"/>
    <w:rsid w:val="73E3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32B45"/>
  <w15:chartTrackingRefBased/>
  <w15:docId w15:val="{C896064D-9821-442A-BCF1-FEDDF520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B0B3C"/>
    <w:pPr>
      <w:keepNext/>
      <w:keepLines/>
      <w:spacing w:before="48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qFormat/>
    <w:rsid w:val="00BB0B3C"/>
    <w:p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qFormat/>
    <w:rsid w:val="00BB0B3C"/>
    <w:pPr>
      <w:jc w:val="left"/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qFormat/>
    <w:rsid w:val="00BB0B3C"/>
    <w:pPr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0B3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B0B3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B0B3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B0B3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B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B3C"/>
  </w:style>
  <w:style w:type="paragraph" w:styleId="Footer">
    <w:name w:val="footer"/>
    <w:basedOn w:val="Normal"/>
    <w:link w:val="FooterChar"/>
    <w:uiPriority w:val="99"/>
    <w:unhideWhenUsed/>
    <w:rsid w:val="00BB0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B3C"/>
  </w:style>
  <w:style w:type="paragraph" w:styleId="ListParagraph">
    <w:name w:val="List Paragraph"/>
    <w:basedOn w:val="Normal"/>
    <w:uiPriority w:val="34"/>
    <w:qFormat/>
    <w:rsid w:val="00BB0B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0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B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B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B3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0B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0B3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0B3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B0B3C"/>
  </w:style>
  <w:style w:type="character" w:customStyle="1" w:styleId="eop">
    <w:name w:val="eop"/>
    <w:basedOn w:val="DefaultParagraphFont"/>
    <w:rsid w:val="004F2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ffice@cpsn.org" TargetMode="External"/><Relationship Id="rId18" Type="http://schemas.openxmlformats.org/officeDocument/2006/relationships/hyperlink" Target="https://nam10.safelinks.protection.outlook.com/?url=https%3A%2F%2Fwww.compasshealth.org%2Fonline-referral-form%2F&amp;data=04%7C01%7CJDeking%40everettsd.org%7C977369e8d88545126dfa08da0c511687%7Ca6158ef04f854b0da599925097f77b3d%7C0%7C0%7C637835839672232530%7CUnknown%7CTWFpbGZsb3d8eyJWIjoiMC4wLjAwMDAiLCJQIjoiV2luMzIiLCJBTiI6Ik1haWwiLCJXVCI6Mn0%3D%7C3000&amp;sdata=FnJ3eOuUF6M5znR50V0CtzF9bPZ5M%2FBlgzYSlSZYI4A%3D&amp;reserved=0" TargetMode="External"/><Relationship Id="rId26" Type="http://schemas.openxmlformats.org/officeDocument/2006/relationships/hyperlink" Target="http://www.fairfaxhospital.com" TargetMode="External"/><Relationship Id="rId39" Type="http://schemas.openxmlformats.org/officeDocument/2006/relationships/hyperlink" Target="http://www.seamar.org" TargetMode="External"/><Relationship Id="rId21" Type="http://schemas.openxmlformats.org/officeDocument/2006/relationships/hyperlink" Target="http://www.compasshealth.org" TargetMode="External"/><Relationship Id="rId34" Type="http://schemas.openxmlformats.org/officeDocument/2006/relationships/hyperlink" Target="http://www.helpyourteens.com" TargetMode="External"/><Relationship Id="rId42" Type="http://schemas.openxmlformats.org/officeDocument/2006/relationships/hyperlink" Target="http://www.Seattlechildrens.org" TargetMode="External"/><Relationship Id="rId47" Type="http://schemas.openxmlformats.org/officeDocument/2006/relationships/hyperlink" Target="http://www.snohomishcountywa.gov/604/Snohomish-County-Crisis-Services" TargetMode="External"/><Relationship Id="rId50" Type="http://schemas.openxmlformats.org/officeDocument/2006/relationships/hyperlink" Target="http://www.crisisconnections.org/teen-link/" TargetMode="External"/><Relationship Id="rId55" Type="http://schemas.openxmlformats.org/officeDocument/2006/relationships/hyperlink" Target="http://www.thetrevorproject.org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caresolace.com/site/ep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coonhouse.org/prevention" TargetMode="External"/><Relationship Id="rId20" Type="http://schemas.openxmlformats.org/officeDocument/2006/relationships/hyperlink" Target="https://nam10.safelinks.protection.outlook.com/?url=https%3A%2F%2Fwww.compasshealth.org%2Fonline-referral-form%2F&amp;data=04%7C01%7CJDeking%40everettsd.org%7C977369e8d88545126dfa08da0c511687%7Ca6158ef04f854b0da599925097f77b3d%7C0%7C0%7C637835839672232530%7CUnknown%7CTWFpbGZsb3d8eyJWIjoiMC4wLjAwMDAiLCJQIjoiV2luMzIiLCJBTiI6Ik1haWwiLCJXVCI6Mn0%3D%7C3000&amp;sdata=FnJ3eOuUF6M5znR50V0CtzF9bPZ5M%2FBlgzYSlSZYI4A%3D&amp;reserved=0" TargetMode="External"/><Relationship Id="rId29" Type="http://schemas.openxmlformats.org/officeDocument/2006/relationships/hyperlink" Target="http://www.namiwa.org" TargetMode="External"/><Relationship Id="rId41" Type="http://schemas.openxmlformats.org/officeDocument/2006/relationships/hyperlink" Target="http://www.Seattlechildrens.org" TargetMode="External"/><Relationship Id="rId54" Type="http://schemas.openxmlformats.org/officeDocument/2006/relationships/hyperlink" Target="mailto:advocacy@thetrevorproject.org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s02web.zoom.us/meeting/register/tZAvcOurrzIpHdWck4a9WDt-41EzbdIwvyIV" TargetMode="External"/><Relationship Id="rId24" Type="http://schemas.openxmlformats.org/officeDocument/2006/relationships/hyperlink" Target="http://www.dvs-snoco.org" TargetMode="External"/><Relationship Id="rId32" Type="http://schemas.openxmlformats.org/officeDocument/2006/relationships/hyperlink" Target="mailto:info@northshoreyfs.org" TargetMode="External"/><Relationship Id="rId37" Type="http://schemas.openxmlformats.org/officeDocument/2006/relationships/hyperlink" Target="mailto:vkuno@everettcc.edu" TargetMode="External"/><Relationship Id="rId40" Type="http://schemas.openxmlformats.org/officeDocument/2006/relationships/hyperlink" Target="http://www.seamar.org" TargetMode="External"/><Relationship Id="rId45" Type="http://schemas.openxmlformats.org/officeDocument/2006/relationships/hyperlink" Target="http://www.seattlechildrens.org/clinics/washington-mental-health-referral-service" TargetMode="External"/><Relationship Id="rId53" Type="http://schemas.openxmlformats.org/officeDocument/2006/relationships/hyperlink" Target="http://www.thirahealth.com" TargetMode="External"/><Relationship Id="rId58" Type="http://schemas.openxmlformats.org/officeDocument/2006/relationships/hyperlink" Target="http://www.crisistextline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cocoonhouse.org" TargetMode="External"/><Relationship Id="rId23" Type="http://schemas.openxmlformats.org/officeDocument/2006/relationships/hyperlink" Target="mailto:info@dvs-snoco.org" TargetMode="External"/><Relationship Id="rId28" Type="http://schemas.openxmlformats.org/officeDocument/2006/relationships/hyperlink" Target="mailto:namicontact@gmail.com" TargetMode="External"/><Relationship Id="rId36" Type="http://schemas.openxmlformats.org/officeDocument/2006/relationships/hyperlink" Target="https://pihchub.org" TargetMode="External"/><Relationship Id="rId49" Type="http://schemas.openxmlformats.org/officeDocument/2006/relationships/hyperlink" Target="http://www.snohd.org" TargetMode="External"/><Relationship Id="rId57" Type="http://schemas.openxmlformats.org/officeDocument/2006/relationships/hyperlink" Target="http://www.imhurting.org" TargetMode="External"/><Relationship Id="rId61" Type="http://schemas.openxmlformats.org/officeDocument/2006/relationships/header" Target="header1.xml"/><Relationship Id="rId10" Type="http://schemas.openxmlformats.org/officeDocument/2006/relationships/hyperlink" Target="http://www.hca.wa.gov/about-hca/behavioral-health-recovery/center-parent-excellence-cope-project" TargetMode="External"/><Relationship Id="rId19" Type="http://schemas.openxmlformats.org/officeDocument/2006/relationships/hyperlink" Target="http://www.compasshealth.org" TargetMode="External"/><Relationship Id="rId31" Type="http://schemas.openxmlformats.org/officeDocument/2006/relationships/hyperlink" Target="http://www.newportacademy.com/locations/outpatient/seattle/" TargetMode="External"/><Relationship Id="rId44" Type="http://schemas.openxmlformats.org/officeDocument/2006/relationships/hyperlink" Target="http://www.Seattlechildrens.org" TargetMode="External"/><Relationship Id="rId52" Type="http://schemas.openxmlformats.org/officeDocument/2006/relationships/hyperlink" Target="mailto:info@thirahealth.com" TargetMode="External"/><Relationship Id="rId60" Type="http://schemas.openxmlformats.org/officeDocument/2006/relationships/hyperlink" Target="http://www.hca.wa.gov/health-care-services-supports/apple-health-medicaid-cover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smine@acommonvoice.org" TargetMode="External"/><Relationship Id="rId14" Type="http://schemas.openxmlformats.org/officeDocument/2006/relationships/hyperlink" Target="http://www.cpsn.org" TargetMode="External"/><Relationship Id="rId22" Type="http://schemas.openxmlformats.org/officeDocument/2006/relationships/hyperlink" Target="https://nam10.safelinks.protection.outlook.com/?url=https%3A%2F%2Fwww.compasshealth.org%2Fonline-referral-form%2F&amp;data=04%7C01%7CJDeking%40everettsd.org%7C977369e8d88545126dfa08da0c511687%7Ca6158ef04f854b0da599925097f77b3d%7C0%7C0%7C637835839672232530%7CUnknown%7CTWFpbGZsb3d8eyJWIjoiMC4wLjAwMDAiLCJQIjoiV2luMzIiLCJBTiI6Ik1haWwiLCJXVCI6Mn0%3D%7C3000&amp;sdata=FnJ3eOuUF6M5znR50V0CtzF9bPZ5M%2FBlgzYSlSZYI4A%3D&amp;reserved=0" TargetMode="External"/><Relationship Id="rId27" Type="http://schemas.openxmlformats.org/officeDocument/2006/relationships/hyperlink" Target="http://www.millcreekfamilyservices.com" TargetMode="External"/><Relationship Id="rId30" Type="http://schemas.openxmlformats.org/officeDocument/2006/relationships/hyperlink" Target="http://www.suicidepreventionlifeline.org" TargetMode="External"/><Relationship Id="rId35" Type="http://schemas.openxmlformats.org/officeDocument/2006/relationships/hyperlink" Target="http://www.providence.org/locations/wa/intervention-center-for-assault-and-abuse-everett" TargetMode="External"/><Relationship Id="rId43" Type="http://schemas.openxmlformats.org/officeDocument/2006/relationships/hyperlink" Target="http://www.Seattlechildrens.org" TargetMode="External"/><Relationship Id="rId48" Type="http://schemas.openxmlformats.org/officeDocument/2006/relationships/hyperlink" Target="mailto:SHDInfo@snohd.org" TargetMode="External"/><Relationship Id="rId56" Type="http://schemas.openxmlformats.org/officeDocument/2006/relationships/hyperlink" Target="http://www.tulaliphealthsystem.com/BehavioralHealth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ccsww.org" TargetMode="External"/><Relationship Id="rId51" Type="http://schemas.openxmlformats.org/officeDocument/2006/relationships/hyperlink" Target="http://www.ths-wa.or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s02web.zoom.us/meeting/register/tZUsdOuvrjgsGtDTFXZMFK7iNqZInd-Mo9BC" TargetMode="External"/><Relationship Id="rId17" Type="http://schemas.openxmlformats.org/officeDocument/2006/relationships/hyperlink" Target="http://www.compasshealth.org" TargetMode="External"/><Relationship Id="rId25" Type="http://schemas.openxmlformats.org/officeDocument/2006/relationships/hyperlink" Target="http://www.everettclinic.com/types-of-care/specialty-surgical/behavioral-health.html" TargetMode="External"/><Relationship Id="rId33" Type="http://schemas.openxmlformats.org/officeDocument/2006/relationships/hyperlink" Target="http://www.northshoreyouthandfamilyservices.org" TargetMode="External"/><Relationship Id="rId38" Type="http://schemas.openxmlformats.org/officeDocument/2006/relationships/hyperlink" Target="http://www.risnw.org" TargetMode="External"/><Relationship Id="rId46" Type="http://schemas.openxmlformats.org/officeDocument/2006/relationships/hyperlink" Target="http://www.smokeypointbehavioralhospital.com" TargetMode="External"/><Relationship Id="rId59" Type="http://schemas.openxmlformats.org/officeDocument/2006/relationships/hyperlink" Target="http://www.voaww.org/behavioralheal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2349</Words>
  <Characters>12479</Characters>
  <Application>Microsoft Office Word</Application>
  <DocSecurity>0</DocSecurity>
  <Lines>189</Lines>
  <Paragraphs>78</Paragraphs>
  <ScaleCrop>false</ScaleCrop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Laura S.</dc:creator>
  <cp:keywords/>
  <dc:description/>
  <cp:lastModifiedBy>Peters, David S.</cp:lastModifiedBy>
  <cp:revision>2</cp:revision>
  <dcterms:created xsi:type="dcterms:W3CDTF">2022-07-02T00:49:00Z</dcterms:created>
  <dcterms:modified xsi:type="dcterms:W3CDTF">2022-07-02T00:49:00Z</dcterms:modified>
</cp:coreProperties>
</file>